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88" w:rsidRPr="00310EFF" w:rsidRDefault="00BD1A88" w:rsidP="00BD1A88">
      <w:pPr>
        <w:tabs>
          <w:tab w:val="left" w:pos="6300"/>
        </w:tabs>
        <w:jc w:val="center"/>
        <w:rPr>
          <w:b/>
          <w:lang w:val="kk-KZ"/>
        </w:rPr>
      </w:pPr>
      <w:r w:rsidRPr="00310EFF">
        <w:rPr>
          <w:b/>
          <w:lang w:val="kk-KZ"/>
        </w:rPr>
        <w:t>№ 1 Зертханалық жұмыс.</w:t>
      </w:r>
    </w:p>
    <w:p w:rsidR="00BD1A88" w:rsidRPr="00310EFF" w:rsidRDefault="00BD1A88" w:rsidP="00BD1A88">
      <w:pPr>
        <w:jc w:val="center"/>
        <w:rPr>
          <w:b/>
          <w:lang w:val="kk-KZ"/>
        </w:rPr>
      </w:pPr>
      <w:r w:rsidRPr="00310EFF">
        <w:rPr>
          <w:b/>
          <w:lang w:val="kk-KZ"/>
        </w:rPr>
        <w:t>Тақырып: Топографиялық карта бойынша ара қашықтықты және ауданды өлшеу тәсілдері.</w:t>
      </w:r>
    </w:p>
    <w:p w:rsidR="00BD1A88" w:rsidRPr="00310EFF" w:rsidRDefault="00BD1A88" w:rsidP="00BD1A88">
      <w:pPr>
        <w:jc w:val="both"/>
        <w:rPr>
          <w:b/>
          <w:lang w:val="kk-KZ"/>
        </w:rPr>
      </w:pPr>
    </w:p>
    <w:p w:rsidR="00BD1A88" w:rsidRPr="00310EFF" w:rsidRDefault="00BD1A88" w:rsidP="00BD1A88">
      <w:pPr>
        <w:jc w:val="both"/>
        <w:rPr>
          <w:b/>
          <w:lang w:val="kk-KZ"/>
        </w:rPr>
      </w:pPr>
      <w:r w:rsidRPr="00310EFF">
        <w:rPr>
          <w:b/>
          <w:lang w:val="kk-KZ"/>
        </w:rPr>
        <w:t>Жұмыс тәртібі:</w:t>
      </w:r>
    </w:p>
    <w:p w:rsidR="00BD1A88" w:rsidRPr="00310EFF" w:rsidRDefault="00BD1A88" w:rsidP="00BD1A88">
      <w:pPr>
        <w:numPr>
          <w:ilvl w:val="0"/>
          <w:numId w:val="1"/>
        </w:numPr>
        <w:tabs>
          <w:tab w:val="clear" w:pos="720"/>
          <w:tab w:val="num" w:pos="252"/>
        </w:tabs>
        <w:ind w:left="252" w:hanging="252"/>
        <w:jc w:val="both"/>
        <w:rPr>
          <w:b/>
          <w:lang w:val="kk-KZ"/>
        </w:rPr>
      </w:pPr>
      <w:r w:rsidRPr="00310EFF">
        <w:rPr>
          <w:b/>
          <w:lang w:val="kk-KZ"/>
        </w:rPr>
        <w:t>Масштаб және оның түрлері.</w:t>
      </w:r>
    </w:p>
    <w:p w:rsidR="00BD1A88" w:rsidRPr="00310EFF" w:rsidRDefault="00BD1A88" w:rsidP="00BD1A88">
      <w:pPr>
        <w:numPr>
          <w:ilvl w:val="0"/>
          <w:numId w:val="1"/>
        </w:numPr>
        <w:tabs>
          <w:tab w:val="clear" w:pos="720"/>
          <w:tab w:val="num" w:pos="252"/>
        </w:tabs>
        <w:ind w:left="252" w:hanging="252"/>
        <w:jc w:val="both"/>
        <w:rPr>
          <w:b/>
          <w:lang w:val="kk-KZ"/>
        </w:rPr>
      </w:pPr>
      <w:r w:rsidRPr="00310EFF">
        <w:rPr>
          <w:b/>
          <w:lang w:val="kk-KZ"/>
        </w:rPr>
        <w:t>Топографиялық және географиялық карталар бойынша қашықтықты өлшеу тәсілдері (сызғыш, циркуль-өлшеуіш, курвиметр).</w:t>
      </w:r>
    </w:p>
    <w:p w:rsidR="00BD1A88" w:rsidRPr="00310EFF" w:rsidRDefault="00BD1A88" w:rsidP="00BD1A88">
      <w:pPr>
        <w:numPr>
          <w:ilvl w:val="0"/>
          <w:numId w:val="1"/>
        </w:numPr>
        <w:tabs>
          <w:tab w:val="clear" w:pos="720"/>
          <w:tab w:val="num" w:pos="252"/>
        </w:tabs>
        <w:ind w:left="252" w:hanging="252"/>
        <w:jc w:val="both"/>
        <w:rPr>
          <w:b/>
          <w:lang w:val="kk-KZ"/>
        </w:rPr>
      </w:pPr>
      <w:r w:rsidRPr="00310EFF">
        <w:rPr>
          <w:b/>
          <w:lang w:val="kk-KZ"/>
        </w:rPr>
        <w:t>Топографиялық карта бойынша палетканың көмегімен ауданды өлшеу тәсілі.</w:t>
      </w:r>
    </w:p>
    <w:p w:rsidR="00BD1A88" w:rsidRPr="00310EFF" w:rsidRDefault="00BD1A88" w:rsidP="00BD1A88">
      <w:pPr>
        <w:numPr>
          <w:ilvl w:val="0"/>
          <w:numId w:val="1"/>
        </w:numPr>
        <w:tabs>
          <w:tab w:val="clear" w:pos="720"/>
          <w:tab w:val="num" w:pos="252"/>
        </w:tabs>
        <w:ind w:left="252" w:hanging="252"/>
        <w:jc w:val="both"/>
        <w:rPr>
          <w:b/>
          <w:lang w:val="kk-KZ"/>
        </w:rPr>
      </w:pPr>
      <w:r w:rsidRPr="00310EFF">
        <w:rPr>
          <w:b/>
          <w:lang w:val="kk-KZ"/>
        </w:rPr>
        <w:t>Топографиялық карта бойынша электрондық планиметр көмегімен ауданды өлшеу тәсілі.</w:t>
      </w:r>
    </w:p>
    <w:p w:rsidR="00BD1A88" w:rsidRPr="00310EFF" w:rsidRDefault="00BD1A88" w:rsidP="00BD1A88">
      <w:pPr>
        <w:jc w:val="both"/>
        <w:rPr>
          <w:lang w:val="kk-KZ"/>
        </w:rPr>
      </w:pPr>
    </w:p>
    <w:p w:rsidR="00BD1A88" w:rsidRPr="00310EFF" w:rsidRDefault="00BD1A88" w:rsidP="00BD1A88">
      <w:pPr>
        <w:jc w:val="both"/>
        <w:rPr>
          <w:lang w:val="kk-KZ"/>
        </w:rPr>
      </w:pPr>
      <w:r>
        <w:rPr>
          <w:i/>
          <w:lang w:val="kk-KZ"/>
        </w:rPr>
        <w:t xml:space="preserve">Зертханалық </w:t>
      </w:r>
      <w:r w:rsidRPr="00310EFF">
        <w:rPr>
          <w:i/>
          <w:lang w:val="kk-KZ"/>
        </w:rPr>
        <w:t>жұмыстың негізгі мақсаты:</w:t>
      </w:r>
      <w:r w:rsidRPr="00310EFF">
        <w:rPr>
          <w:lang w:val="kk-KZ"/>
        </w:rPr>
        <w:t xml:space="preserve"> картаның масштабымен танысып, топографиялық карта және план бойынша өлшеу жұмыстарын жүргізу тәсілдерін меңгеру.</w:t>
      </w:r>
    </w:p>
    <w:p w:rsidR="00BD1A88" w:rsidRPr="00310EFF" w:rsidRDefault="00BD1A88" w:rsidP="00BD1A88">
      <w:pPr>
        <w:jc w:val="both"/>
        <w:rPr>
          <w:lang w:val="kk-KZ"/>
        </w:rPr>
      </w:pPr>
    </w:p>
    <w:p w:rsidR="00BD1A88" w:rsidRPr="00310EFF" w:rsidRDefault="00BD1A88" w:rsidP="00BD1A88">
      <w:pPr>
        <w:jc w:val="both"/>
        <w:rPr>
          <w:lang w:val="kk-KZ"/>
        </w:rPr>
      </w:pPr>
      <w:r w:rsidRPr="00FE72B3">
        <w:rPr>
          <w:i/>
          <w:lang w:val="kk-KZ"/>
        </w:rPr>
        <w:t>Зертханалық жұмысты орындау үшін қажетті құрал-жабдықтар мен саймандар</w:t>
      </w:r>
      <w:r w:rsidRPr="00FE72B3">
        <w:rPr>
          <w:lang w:val="kk-KZ"/>
        </w:rPr>
        <w:t xml:space="preserve">, </w:t>
      </w:r>
      <w:r w:rsidRPr="00FE72B3">
        <w:rPr>
          <w:i/>
          <w:lang w:val="kk-KZ"/>
        </w:rPr>
        <w:t>картографиялық материалдар</w:t>
      </w:r>
      <w:r w:rsidRPr="00310EFF">
        <w:rPr>
          <w:lang w:val="kk-KZ"/>
        </w:rPr>
        <w:t>: топографиялық карта, топографиялық план, ұсақ масштабты географиялық карталар, сызғыш, циркуль-өлшеуіш, курвиметр, палетка, электрондық планиметр, калькулятор.</w:t>
      </w:r>
    </w:p>
    <w:p w:rsidR="00BD1A88" w:rsidRPr="00310EFF" w:rsidRDefault="00BD1A88" w:rsidP="00BD1A88">
      <w:pPr>
        <w:jc w:val="both"/>
        <w:rPr>
          <w:lang w:val="kk-KZ"/>
        </w:rPr>
      </w:pPr>
    </w:p>
    <w:p w:rsidR="00BD1A88" w:rsidRPr="00310EFF" w:rsidRDefault="00BD1A88" w:rsidP="00BD1A88">
      <w:pPr>
        <w:jc w:val="center"/>
        <w:rPr>
          <w:b/>
          <w:lang w:val="kk-KZ"/>
        </w:rPr>
      </w:pPr>
      <w:r w:rsidRPr="00310EFF">
        <w:rPr>
          <w:b/>
          <w:lang w:val="kk-KZ"/>
        </w:rPr>
        <w:t>Кіріспе бөлімі.</w:t>
      </w:r>
    </w:p>
    <w:p w:rsidR="00BD1A88" w:rsidRPr="00310EFF" w:rsidRDefault="00BD1A88" w:rsidP="00BD1A88">
      <w:pPr>
        <w:tabs>
          <w:tab w:val="left" w:pos="540"/>
        </w:tabs>
        <w:jc w:val="both"/>
        <w:rPr>
          <w:lang w:val="kk-KZ"/>
        </w:rPr>
      </w:pPr>
      <w:r w:rsidRPr="00310EFF">
        <w:rPr>
          <w:lang w:val="kk-KZ"/>
        </w:rPr>
        <w:tab/>
      </w:r>
      <w:r w:rsidRPr="00310EFF">
        <w:rPr>
          <w:i/>
          <w:lang w:val="kk-KZ"/>
        </w:rPr>
        <w:t>Топографиялық карта</w:t>
      </w:r>
      <w:r w:rsidRPr="00310EFF">
        <w:rPr>
          <w:lang w:val="kk-KZ"/>
        </w:rPr>
        <w:t xml:space="preserve"> – жергілікті жердің табиғи және әлеуметтік-экономикалық объектілердің негізгі қасиеттерін мен олардың орналасқандығын бейнелейтін жалпы географиялық карта болып табылады. Топографиялық карталар құрлыққа, көлдерге және теңіздердің қайраң зоналарына жасалынады. Топографиялық картада жер бедері пішіндері картаның масштабына сәйкес бейнеленеді, сонымент қатар мұнда су объектілері, өсімдік жамылғысы, елді мекендер, жолдар тағы басқа да объектілер арнайы шартты белгілерімен көрсетіледі.</w:t>
      </w:r>
    </w:p>
    <w:p w:rsidR="00BD1A88" w:rsidRPr="00310EFF" w:rsidRDefault="00BD1A88" w:rsidP="00BD1A88">
      <w:pPr>
        <w:tabs>
          <w:tab w:val="left" w:pos="540"/>
        </w:tabs>
        <w:jc w:val="both"/>
        <w:rPr>
          <w:lang w:val="kk-KZ"/>
        </w:rPr>
      </w:pPr>
      <w:r w:rsidRPr="00310EFF">
        <w:rPr>
          <w:lang w:val="kk-KZ"/>
        </w:rPr>
        <w:tab/>
        <w:t>Топографиялық карталарды масштаб бойынша әдетте екі топқа бөледі: масштабы 1:5000 – 1:200 000 дейін – топографиялық карталар, масштабы 1:200 000 және одан да ұсақ масштабты – шолу-топографиялық карталар. Масштабы 1: 5000 және одан да ірі масштабтағы картографиялық бейнелеулер – топографиялық пландарға жатады. Мемлекеттің түрлі мәселелері үшін әр түрлі масштабтағы топографиялық карталар қажет, сондықтан топографиялық карталрдың  стандарттық масштабтары қабылданған (№ 1 кесте).</w:t>
      </w:r>
    </w:p>
    <w:p w:rsidR="00BD1A88" w:rsidRPr="00310EFF" w:rsidRDefault="00BD1A88" w:rsidP="00BD1A88">
      <w:pPr>
        <w:jc w:val="both"/>
        <w:rPr>
          <w:lang w:val="kk-KZ"/>
        </w:rPr>
      </w:pPr>
    </w:p>
    <w:p w:rsidR="00BD1A88" w:rsidRPr="00310EFF" w:rsidRDefault="00BD1A88" w:rsidP="00BD1A88">
      <w:pPr>
        <w:jc w:val="both"/>
        <w:rPr>
          <w:lang w:val="kk-KZ"/>
        </w:rPr>
      </w:pPr>
      <w:r w:rsidRPr="00310EFF">
        <w:rPr>
          <w:lang w:val="kk-KZ"/>
        </w:rPr>
        <w:t>Кесте 1. Топографиялық карталардың масштабы.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227"/>
        <w:gridCol w:w="3239"/>
        <w:gridCol w:w="2529"/>
      </w:tblGrid>
      <w:tr w:rsidR="00BD1A88" w:rsidRPr="00310EFF" w:rsidTr="00C5436F">
        <w:tc>
          <w:tcPr>
            <w:tcW w:w="1368" w:type="dxa"/>
          </w:tcPr>
          <w:p w:rsidR="00BD1A88" w:rsidRPr="00310EFF" w:rsidRDefault="00BD1A88" w:rsidP="00C5436F">
            <w:pPr>
              <w:jc w:val="center"/>
              <w:rPr>
                <w:lang w:val="kk-KZ"/>
              </w:rPr>
            </w:pPr>
            <w:r w:rsidRPr="00310EFF">
              <w:rPr>
                <w:lang w:val="kk-KZ"/>
              </w:rPr>
              <w:t>Сандық масштаб</w:t>
            </w:r>
          </w:p>
        </w:tc>
        <w:tc>
          <w:tcPr>
            <w:tcW w:w="2227" w:type="dxa"/>
          </w:tcPr>
          <w:p w:rsidR="00BD1A88" w:rsidRPr="00310EFF" w:rsidRDefault="00BD1A88" w:rsidP="00C5436F">
            <w:pPr>
              <w:jc w:val="center"/>
              <w:rPr>
                <w:lang w:val="kk-KZ"/>
              </w:rPr>
            </w:pPr>
            <w:r w:rsidRPr="00310EFF">
              <w:rPr>
                <w:lang w:val="kk-KZ"/>
              </w:rPr>
              <w:t>Картаның аталуы</w:t>
            </w:r>
          </w:p>
        </w:tc>
        <w:tc>
          <w:tcPr>
            <w:tcW w:w="3353" w:type="dxa"/>
          </w:tcPr>
          <w:p w:rsidR="00BD1A88" w:rsidRPr="00310EFF" w:rsidRDefault="00BD1A88" w:rsidP="00C5436F">
            <w:pPr>
              <w:jc w:val="center"/>
              <w:rPr>
                <w:lang w:val="kk-KZ"/>
              </w:rPr>
            </w:pPr>
            <w:r w:rsidRPr="00310EFF">
              <w:rPr>
                <w:lang w:val="kk-KZ"/>
              </w:rPr>
              <w:t>Картаның 1 см-не жергілікті жердегі қашықтықтың сәйкестігі</w:t>
            </w:r>
          </w:p>
        </w:tc>
        <w:tc>
          <w:tcPr>
            <w:tcW w:w="2623" w:type="dxa"/>
          </w:tcPr>
          <w:p w:rsidR="00BD1A88" w:rsidRPr="00310EFF" w:rsidRDefault="00BD1A88" w:rsidP="00C5436F">
            <w:pPr>
              <w:jc w:val="center"/>
              <w:rPr>
                <w:lang w:val="kk-KZ"/>
              </w:rPr>
            </w:pPr>
            <w:r w:rsidRPr="00310EFF">
              <w:rPr>
                <w:lang w:val="kk-KZ"/>
              </w:rPr>
              <w:t>Картаның 1 см</w:t>
            </w:r>
            <w:r w:rsidRPr="00310EFF">
              <w:rPr>
                <w:vertAlign w:val="superscript"/>
                <w:lang w:val="kk-KZ"/>
              </w:rPr>
              <w:t>2</w:t>
            </w:r>
            <w:r w:rsidRPr="00310EFF">
              <w:rPr>
                <w:lang w:val="kk-KZ"/>
              </w:rPr>
              <w:t xml:space="preserve"> жергілікті жердің жер көлемінің сәйкестігі</w:t>
            </w:r>
          </w:p>
        </w:tc>
      </w:tr>
      <w:tr w:rsidR="00BD1A88" w:rsidRPr="00310EFF" w:rsidTr="00C5436F">
        <w:tc>
          <w:tcPr>
            <w:tcW w:w="1368" w:type="dxa"/>
          </w:tcPr>
          <w:p w:rsidR="00BD1A88" w:rsidRPr="00310EFF" w:rsidRDefault="00BD1A88" w:rsidP="00C5436F">
            <w:pPr>
              <w:jc w:val="both"/>
              <w:rPr>
                <w:lang w:val="kk-KZ"/>
              </w:rPr>
            </w:pPr>
            <w:r w:rsidRPr="00310EFF">
              <w:rPr>
                <w:lang w:val="kk-KZ"/>
              </w:rPr>
              <w:t>1:5000</w:t>
            </w:r>
          </w:p>
        </w:tc>
        <w:tc>
          <w:tcPr>
            <w:tcW w:w="2227" w:type="dxa"/>
          </w:tcPr>
          <w:p w:rsidR="00BD1A88" w:rsidRPr="00310EFF" w:rsidRDefault="00BD1A88" w:rsidP="00C5436F">
            <w:pPr>
              <w:jc w:val="both"/>
              <w:rPr>
                <w:lang w:val="kk-KZ"/>
              </w:rPr>
            </w:pPr>
            <w:r w:rsidRPr="00310EFF">
              <w:rPr>
                <w:lang w:val="kk-KZ"/>
              </w:rPr>
              <w:t xml:space="preserve">бесмыңдық </w:t>
            </w:r>
          </w:p>
        </w:tc>
        <w:tc>
          <w:tcPr>
            <w:tcW w:w="3353" w:type="dxa"/>
          </w:tcPr>
          <w:p w:rsidR="00BD1A88" w:rsidRPr="00310EFF" w:rsidRDefault="00BD1A88" w:rsidP="00C5436F">
            <w:pPr>
              <w:jc w:val="center"/>
              <w:rPr>
                <w:lang w:val="kk-KZ"/>
              </w:rPr>
            </w:pPr>
            <w:smartTag w:uri="urn:schemas-microsoft-com:office:smarttags" w:element="metricconverter">
              <w:smartTagPr>
                <w:attr w:name="ProductID" w:val="50 м"/>
              </w:smartTagPr>
              <w:r w:rsidRPr="00310EFF">
                <w:rPr>
                  <w:lang w:val="kk-KZ"/>
                </w:rPr>
                <w:t>50 м</w:t>
              </w:r>
            </w:smartTag>
          </w:p>
        </w:tc>
        <w:tc>
          <w:tcPr>
            <w:tcW w:w="2623" w:type="dxa"/>
          </w:tcPr>
          <w:p w:rsidR="00BD1A88" w:rsidRPr="00310EFF" w:rsidRDefault="00BD1A88" w:rsidP="00C5436F">
            <w:pPr>
              <w:jc w:val="center"/>
              <w:rPr>
                <w:lang w:val="kk-KZ"/>
              </w:rPr>
            </w:pPr>
            <w:smartTag w:uri="urn:schemas-microsoft-com:office:smarttags" w:element="metricconverter">
              <w:smartTagPr>
                <w:attr w:name="ProductID" w:val="0,25 га"/>
              </w:smartTagPr>
              <w:r w:rsidRPr="00310EFF">
                <w:rPr>
                  <w:lang w:val="kk-KZ"/>
                </w:rPr>
                <w:t>0,25 га</w:t>
              </w:r>
            </w:smartTag>
          </w:p>
        </w:tc>
      </w:tr>
      <w:tr w:rsidR="00BD1A88" w:rsidRPr="00310EFF" w:rsidTr="00C5436F">
        <w:tc>
          <w:tcPr>
            <w:tcW w:w="1368" w:type="dxa"/>
          </w:tcPr>
          <w:p w:rsidR="00BD1A88" w:rsidRPr="00310EFF" w:rsidRDefault="00BD1A88" w:rsidP="00C5436F">
            <w:pPr>
              <w:jc w:val="both"/>
              <w:rPr>
                <w:lang w:val="kk-KZ"/>
              </w:rPr>
            </w:pPr>
            <w:r w:rsidRPr="00310EFF">
              <w:rPr>
                <w:lang w:val="kk-KZ"/>
              </w:rPr>
              <w:t>1:10 000</w:t>
            </w:r>
          </w:p>
        </w:tc>
        <w:tc>
          <w:tcPr>
            <w:tcW w:w="2227" w:type="dxa"/>
          </w:tcPr>
          <w:p w:rsidR="00BD1A88" w:rsidRPr="00310EFF" w:rsidRDefault="00BD1A88" w:rsidP="00C5436F">
            <w:pPr>
              <w:jc w:val="both"/>
              <w:rPr>
                <w:lang w:val="kk-KZ"/>
              </w:rPr>
            </w:pPr>
            <w:r w:rsidRPr="00310EFF">
              <w:rPr>
                <w:lang w:val="kk-KZ"/>
              </w:rPr>
              <w:t xml:space="preserve">онмыңдық </w:t>
            </w:r>
          </w:p>
        </w:tc>
        <w:tc>
          <w:tcPr>
            <w:tcW w:w="3353" w:type="dxa"/>
          </w:tcPr>
          <w:p w:rsidR="00BD1A88" w:rsidRPr="00310EFF" w:rsidRDefault="00BD1A88" w:rsidP="00C5436F">
            <w:pPr>
              <w:jc w:val="center"/>
              <w:rPr>
                <w:lang w:val="kk-KZ"/>
              </w:rPr>
            </w:pPr>
            <w:smartTag w:uri="urn:schemas-microsoft-com:office:smarttags" w:element="metricconverter">
              <w:smartTagPr>
                <w:attr w:name="ProductID" w:val="100 м"/>
              </w:smartTagPr>
              <w:r w:rsidRPr="00310EFF">
                <w:rPr>
                  <w:lang w:val="kk-KZ"/>
                </w:rPr>
                <w:t>100 м</w:t>
              </w:r>
            </w:smartTag>
          </w:p>
        </w:tc>
        <w:tc>
          <w:tcPr>
            <w:tcW w:w="2623" w:type="dxa"/>
          </w:tcPr>
          <w:p w:rsidR="00BD1A88" w:rsidRPr="00310EFF" w:rsidRDefault="00BD1A88" w:rsidP="00C5436F">
            <w:pPr>
              <w:jc w:val="center"/>
              <w:rPr>
                <w:lang w:val="kk-KZ"/>
              </w:rPr>
            </w:pPr>
            <w:smartTag w:uri="urn:schemas-microsoft-com:office:smarttags" w:element="metricconverter">
              <w:smartTagPr>
                <w:attr w:name="ProductID" w:val="1 га"/>
              </w:smartTagPr>
              <w:r w:rsidRPr="00310EFF">
                <w:rPr>
                  <w:lang w:val="kk-KZ"/>
                </w:rPr>
                <w:t>1 га</w:t>
              </w:r>
            </w:smartTag>
          </w:p>
        </w:tc>
      </w:tr>
      <w:tr w:rsidR="00BD1A88" w:rsidRPr="00310EFF" w:rsidTr="00C5436F">
        <w:tc>
          <w:tcPr>
            <w:tcW w:w="1368" w:type="dxa"/>
          </w:tcPr>
          <w:p w:rsidR="00BD1A88" w:rsidRPr="00310EFF" w:rsidRDefault="00BD1A88" w:rsidP="00C5436F">
            <w:pPr>
              <w:jc w:val="both"/>
              <w:rPr>
                <w:lang w:val="kk-KZ"/>
              </w:rPr>
            </w:pPr>
            <w:r w:rsidRPr="00310EFF">
              <w:rPr>
                <w:lang w:val="kk-KZ"/>
              </w:rPr>
              <w:t>1:25 000</w:t>
            </w:r>
          </w:p>
        </w:tc>
        <w:tc>
          <w:tcPr>
            <w:tcW w:w="2227" w:type="dxa"/>
          </w:tcPr>
          <w:p w:rsidR="00BD1A88" w:rsidRPr="00310EFF" w:rsidRDefault="00BD1A88" w:rsidP="00C5436F">
            <w:pPr>
              <w:jc w:val="both"/>
              <w:rPr>
                <w:lang w:val="kk-KZ"/>
              </w:rPr>
            </w:pPr>
            <w:r w:rsidRPr="00310EFF">
              <w:rPr>
                <w:lang w:val="kk-KZ"/>
              </w:rPr>
              <w:t xml:space="preserve">жиырмабесмыңдық </w:t>
            </w:r>
          </w:p>
        </w:tc>
        <w:tc>
          <w:tcPr>
            <w:tcW w:w="3353" w:type="dxa"/>
          </w:tcPr>
          <w:p w:rsidR="00BD1A88" w:rsidRPr="00310EFF" w:rsidRDefault="00BD1A88" w:rsidP="00C5436F">
            <w:pPr>
              <w:jc w:val="center"/>
              <w:rPr>
                <w:lang w:val="kk-KZ"/>
              </w:rPr>
            </w:pPr>
            <w:smartTag w:uri="urn:schemas-microsoft-com:office:smarttags" w:element="metricconverter">
              <w:smartTagPr>
                <w:attr w:name="ProductID" w:val="250 м"/>
              </w:smartTagPr>
              <w:r w:rsidRPr="00310EFF">
                <w:rPr>
                  <w:lang w:val="kk-KZ"/>
                </w:rPr>
                <w:t>250 м</w:t>
              </w:r>
            </w:smartTag>
          </w:p>
        </w:tc>
        <w:tc>
          <w:tcPr>
            <w:tcW w:w="2623" w:type="dxa"/>
          </w:tcPr>
          <w:p w:rsidR="00BD1A88" w:rsidRPr="00310EFF" w:rsidRDefault="00BD1A88" w:rsidP="00C5436F">
            <w:pPr>
              <w:jc w:val="center"/>
              <w:rPr>
                <w:lang w:val="kk-KZ"/>
              </w:rPr>
            </w:pPr>
            <w:smartTag w:uri="urn:schemas-microsoft-com:office:smarttags" w:element="metricconverter">
              <w:smartTagPr>
                <w:attr w:name="ProductID" w:val="6,25 га"/>
              </w:smartTagPr>
              <w:r w:rsidRPr="00310EFF">
                <w:rPr>
                  <w:lang w:val="kk-KZ"/>
                </w:rPr>
                <w:t>6,25 га</w:t>
              </w:r>
            </w:smartTag>
          </w:p>
        </w:tc>
      </w:tr>
      <w:tr w:rsidR="00BD1A88" w:rsidRPr="00310EFF" w:rsidTr="00C5436F">
        <w:tc>
          <w:tcPr>
            <w:tcW w:w="1368" w:type="dxa"/>
          </w:tcPr>
          <w:p w:rsidR="00BD1A88" w:rsidRPr="00310EFF" w:rsidRDefault="00BD1A88" w:rsidP="00C5436F">
            <w:pPr>
              <w:jc w:val="both"/>
              <w:rPr>
                <w:lang w:val="kk-KZ"/>
              </w:rPr>
            </w:pPr>
            <w:r w:rsidRPr="00310EFF">
              <w:rPr>
                <w:lang w:val="kk-KZ"/>
              </w:rPr>
              <w:t>1:50 000</w:t>
            </w:r>
          </w:p>
        </w:tc>
        <w:tc>
          <w:tcPr>
            <w:tcW w:w="2227" w:type="dxa"/>
          </w:tcPr>
          <w:p w:rsidR="00BD1A88" w:rsidRPr="00310EFF" w:rsidRDefault="00BD1A88" w:rsidP="00C5436F">
            <w:pPr>
              <w:jc w:val="both"/>
              <w:rPr>
                <w:lang w:val="kk-KZ"/>
              </w:rPr>
            </w:pPr>
            <w:r w:rsidRPr="00310EFF">
              <w:rPr>
                <w:lang w:val="kk-KZ"/>
              </w:rPr>
              <w:t xml:space="preserve">елумыңдық </w:t>
            </w:r>
          </w:p>
        </w:tc>
        <w:tc>
          <w:tcPr>
            <w:tcW w:w="3353" w:type="dxa"/>
          </w:tcPr>
          <w:p w:rsidR="00BD1A88" w:rsidRPr="00310EFF" w:rsidRDefault="00BD1A88" w:rsidP="00C5436F">
            <w:pPr>
              <w:jc w:val="center"/>
              <w:rPr>
                <w:lang w:val="kk-KZ"/>
              </w:rPr>
            </w:pPr>
            <w:smartTag w:uri="urn:schemas-microsoft-com:office:smarttags" w:element="metricconverter">
              <w:smartTagPr>
                <w:attr w:name="ProductID" w:val="500 м"/>
              </w:smartTagPr>
              <w:r w:rsidRPr="00310EFF">
                <w:rPr>
                  <w:lang w:val="kk-KZ"/>
                </w:rPr>
                <w:t>500 м</w:t>
              </w:r>
            </w:smartTag>
            <w:r w:rsidRPr="00310EFF">
              <w:rPr>
                <w:lang w:val="kk-KZ"/>
              </w:rPr>
              <w:t xml:space="preserve"> </w:t>
            </w:r>
          </w:p>
        </w:tc>
        <w:tc>
          <w:tcPr>
            <w:tcW w:w="2623" w:type="dxa"/>
          </w:tcPr>
          <w:p w:rsidR="00BD1A88" w:rsidRPr="00310EFF" w:rsidRDefault="00BD1A88" w:rsidP="00C5436F">
            <w:pPr>
              <w:jc w:val="center"/>
              <w:rPr>
                <w:lang w:val="kk-KZ"/>
              </w:rPr>
            </w:pPr>
            <w:smartTag w:uri="urn:schemas-microsoft-com:office:smarttags" w:element="metricconverter">
              <w:smartTagPr>
                <w:attr w:name="ProductID" w:val="25 га"/>
              </w:smartTagPr>
              <w:r w:rsidRPr="00310EFF">
                <w:rPr>
                  <w:lang w:val="kk-KZ"/>
                </w:rPr>
                <w:t>25 га</w:t>
              </w:r>
            </w:smartTag>
          </w:p>
        </w:tc>
      </w:tr>
      <w:tr w:rsidR="00BD1A88" w:rsidRPr="00310EFF" w:rsidTr="00C5436F">
        <w:tc>
          <w:tcPr>
            <w:tcW w:w="1368" w:type="dxa"/>
          </w:tcPr>
          <w:p w:rsidR="00BD1A88" w:rsidRPr="00310EFF" w:rsidRDefault="00BD1A88" w:rsidP="00C5436F">
            <w:pPr>
              <w:jc w:val="both"/>
              <w:rPr>
                <w:lang w:val="kk-KZ"/>
              </w:rPr>
            </w:pPr>
            <w:r w:rsidRPr="00310EFF">
              <w:rPr>
                <w:lang w:val="kk-KZ"/>
              </w:rPr>
              <w:t>1:100 000</w:t>
            </w:r>
          </w:p>
        </w:tc>
        <w:tc>
          <w:tcPr>
            <w:tcW w:w="2227" w:type="dxa"/>
          </w:tcPr>
          <w:p w:rsidR="00BD1A88" w:rsidRPr="00310EFF" w:rsidRDefault="00BD1A88" w:rsidP="00C5436F">
            <w:pPr>
              <w:jc w:val="both"/>
              <w:rPr>
                <w:lang w:val="kk-KZ"/>
              </w:rPr>
            </w:pPr>
            <w:r w:rsidRPr="00310EFF">
              <w:rPr>
                <w:lang w:val="kk-KZ"/>
              </w:rPr>
              <w:t xml:space="preserve">жұзмыңдық </w:t>
            </w:r>
          </w:p>
        </w:tc>
        <w:tc>
          <w:tcPr>
            <w:tcW w:w="3353" w:type="dxa"/>
          </w:tcPr>
          <w:p w:rsidR="00BD1A88" w:rsidRPr="00310EFF" w:rsidRDefault="00BD1A88" w:rsidP="00C5436F">
            <w:pPr>
              <w:jc w:val="center"/>
              <w:rPr>
                <w:lang w:val="kk-KZ"/>
              </w:rPr>
            </w:pPr>
            <w:smartTag w:uri="urn:schemas-microsoft-com:office:smarttags" w:element="metricconverter">
              <w:smartTagPr>
                <w:attr w:name="ProductID" w:val="1 км"/>
              </w:smartTagPr>
              <w:r w:rsidRPr="00310EFF">
                <w:rPr>
                  <w:lang w:val="kk-KZ"/>
                </w:rPr>
                <w:t>1 км</w:t>
              </w:r>
            </w:smartTag>
            <w:r w:rsidRPr="00310EFF">
              <w:rPr>
                <w:lang w:val="kk-KZ"/>
              </w:rPr>
              <w:t xml:space="preserve"> </w:t>
            </w:r>
          </w:p>
        </w:tc>
        <w:tc>
          <w:tcPr>
            <w:tcW w:w="2623" w:type="dxa"/>
          </w:tcPr>
          <w:p w:rsidR="00BD1A88" w:rsidRPr="00310EFF" w:rsidRDefault="00BD1A88" w:rsidP="00C5436F">
            <w:pPr>
              <w:jc w:val="center"/>
              <w:rPr>
                <w:lang w:val="kk-KZ"/>
              </w:rPr>
            </w:pPr>
            <w:r w:rsidRPr="00310EFF">
              <w:rPr>
                <w:lang w:val="kk-KZ"/>
              </w:rPr>
              <w:t>1 км</w:t>
            </w:r>
            <w:r w:rsidRPr="00310EFF">
              <w:rPr>
                <w:vertAlign w:val="superscript"/>
                <w:lang w:val="kk-KZ"/>
              </w:rPr>
              <w:t>2</w:t>
            </w:r>
            <w:r w:rsidRPr="00310EFF">
              <w:rPr>
                <w:lang w:val="kk-KZ"/>
              </w:rPr>
              <w:t xml:space="preserve"> </w:t>
            </w:r>
          </w:p>
        </w:tc>
      </w:tr>
      <w:tr w:rsidR="00BD1A88" w:rsidRPr="00310EFF" w:rsidTr="00C5436F">
        <w:tc>
          <w:tcPr>
            <w:tcW w:w="1368" w:type="dxa"/>
          </w:tcPr>
          <w:p w:rsidR="00BD1A88" w:rsidRPr="00310EFF" w:rsidRDefault="00BD1A88" w:rsidP="00C5436F">
            <w:pPr>
              <w:jc w:val="both"/>
              <w:rPr>
                <w:lang w:val="kk-KZ"/>
              </w:rPr>
            </w:pPr>
            <w:r w:rsidRPr="00310EFF">
              <w:rPr>
                <w:lang w:val="kk-KZ"/>
              </w:rPr>
              <w:t>1:200 000</w:t>
            </w:r>
          </w:p>
        </w:tc>
        <w:tc>
          <w:tcPr>
            <w:tcW w:w="2227" w:type="dxa"/>
          </w:tcPr>
          <w:p w:rsidR="00BD1A88" w:rsidRPr="00310EFF" w:rsidRDefault="00BD1A88" w:rsidP="00C5436F">
            <w:pPr>
              <w:jc w:val="both"/>
              <w:rPr>
                <w:lang w:val="kk-KZ"/>
              </w:rPr>
            </w:pPr>
            <w:r w:rsidRPr="00310EFF">
              <w:rPr>
                <w:lang w:val="kk-KZ"/>
              </w:rPr>
              <w:t>екіжұзмыңдық</w:t>
            </w:r>
          </w:p>
        </w:tc>
        <w:tc>
          <w:tcPr>
            <w:tcW w:w="3353" w:type="dxa"/>
          </w:tcPr>
          <w:p w:rsidR="00BD1A88" w:rsidRPr="00310EFF" w:rsidRDefault="00BD1A88" w:rsidP="00C5436F">
            <w:pPr>
              <w:jc w:val="center"/>
              <w:rPr>
                <w:lang w:val="kk-KZ"/>
              </w:rPr>
            </w:pPr>
            <w:smartTag w:uri="urn:schemas-microsoft-com:office:smarttags" w:element="metricconverter">
              <w:smartTagPr>
                <w:attr w:name="ProductID" w:val="2 км"/>
              </w:smartTagPr>
              <w:r w:rsidRPr="00310EFF">
                <w:rPr>
                  <w:lang w:val="kk-KZ"/>
                </w:rPr>
                <w:t>2 км</w:t>
              </w:r>
            </w:smartTag>
            <w:r w:rsidRPr="00310EFF">
              <w:rPr>
                <w:lang w:val="kk-KZ"/>
              </w:rPr>
              <w:t xml:space="preserve"> </w:t>
            </w:r>
          </w:p>
        </w:tc>
        <w:tc>
          <w:tcPr>
            <w:tcW w:w="2623" w:type="dxa"/>
          </w:tcPr>
          <w:p w:rsidR="00BD1A88" w:rsidRPr="00310EFF" w:rsidRDefault="00BD1A88" w:rsidP="00C5436F">
            <w:pPr>
              <w:jc w:val="center"/>
              <w:rPr>
                <w:lang w:val="kk-KZ"/>
              </w:rPr>
            </w:pPr>
            <w:r w:rsidRPr="00310EFF">
              <w:rPr>
                <w:lang w:val="kk-KZ"/>
              </w:rPr>
              <w:t>4 км</w:t>
            </w:r>
            <w:r w:rsidRPr="00310EFF">
              <w:rPr>
                <w:vertAlign w:val="superscript"/>
                <w:lang w:val="kk-KZ"/>
              </w:rPr>
              <w:t>2</w:t>
            </w:r>
            <w:r w:rsidRPr="00310EFF">
              <w:rPr>
                <w:lang w:val="kk-KZ"/>
              </w:rPr>
              <w:t xml:space="preserve"> </w:t>
            </w:r>
          </w:p>
        </w:tc>
      </w:tr>
      <w:tr w:rsidR="00BD1A88" w:rsidRPr="00310EFF" w:rsidTr="00C5436F">
        <w:tc>
          <w:tcPr>
            <w:tcW w:w="1368" w:type="dxa"/>
          </w:tcPr>
          <w:p w:rsidR="00BD1A88" w:rsidRPr="00310EFF" w:rsidRDefault="00BD1A88" w:rsidP="00C5436F">
            <w:pPr>
              <w:jc w:val="both"/>
              <w:rPr>
                <w:lang w:val="kk-KZ"/>
              </w:rPr>
            </w:pPr>
            <w:r w:rsidRPr="00310EFF">
              <w:rPr>
                <w:lang w:val="kk-KZ"/>
              </w:rPr>
              <w:t>1:500 000</w:t>
            </w:r>
          </w:p>
        </w:tc>
        <w:tc>
          <w:tcPr>
            <w:tcW w:w="2227" w:type="dxa"/>
          </w:tcPr>
          <w:p w:rsidR="00BD1A88" w:rsidRPr="00310EFF" w:rsidRDefault="00BD1A88" w:rsidP="00C5436F">
            <w:pPr>
              <w:jc w:val="both"/>
              <w:rPr>
                <w:lang w:val="kk-KZ"/>
              </w:rPr>
            </w:pPr>
            <w:r w:rsidRPr="00310EFF">
              <w:rPr>
                <w:lang w:val="kk-KZ"/>
              </w:rPr>
              <w:t xml:space="preserve">бесжұзмыңдық </w:t>
            </w:r>
          </w:p>
        </w:tc>
        <w:tc>
          <w:tcPr>
            <w:tcW w:w="3353" w:type="dxa"/>
          </w:tcPr>
          <w:p w:rsidR="00BD1A88" w:rsidRPr="00310EFF" w:rsidRDefault="00BD1A88" w:rsidP="00C5436F">
            <w:pPr>
              <w:jc w:val="center"/>
              <w:rPr>
                <w:lang w:val="kk-KZ"/>
              </w:rPr>
            </w:pPr>
            <w:smartTag w:uri="urn:schemas-microsoft-com:office:smarttags" w:element="metricconverter">
              <w:smartTagPr>
                <w:attr w:name="ProductID" w:val="5 км"/>
              </w:smartTagPr>
              <w:r w:rsidRPr="00310EFF">
                <w:rPr>
                  <w:lang w:val="kk-KZ"/>
                </w:rPr>
                <w:t>5 км</w:t>
              </w:r>
            </w:smartTag>
            <w:r w:rsidRPr="00310EFF">
              <w:rPr>
                <w:lang w:val="kk-KZ"/>
              </w:rPr>
              <w:t xml:space="preserve"> </w:t>
            </w:r>
          </w:p>
        </w:tc>
        <w:tc>
          <w:tcPr>
            <w:tcW w:w="2623" w:type="dxa"/>
          </w:tcPr>
          <w:p w:rsidR="00BD1A88" w:rsidRPr="00310EFF" w:rsidRDefault="00BD1A88" w:rsidP="00C5436F">
            <w:pPr>
              <w:jc w:val="center"/>
              <w:rPr>
                <w:lang w:val="kk-KZ"/>
              </w:rPr>
            </w:pPr>
            <w:r w:rsidRPr="00310EFF">
              <w:rPr>
                <w:lang w:val="kk-KZ"/>
              </w:rPr>
              <w:t>25 км</w:t>
            </w:r>
            <w:r w:rsidRPr="00310EFF">
              <w:rPr>
                <w:vertAlign w:val="superscript"/>
                <w:lang w:val="kk-KZ"/>
              </w:rPr>
              <w:t>2</w:t>
            </w:r>
            <w:r w:rsidRPr="00310EFF">
              <w:rPr>
                <w:lang w:val="kk-KZ"/>
              </w:rPr>
              <w:t xml:space="preserve"> </w:t>
            </w:r>
          </w:p>
        </w:tc>
      </w:tr>
      <w:tr w:rsidR="00BD1A88" w:rsidRPr="00310EFF" w:rsidTr="00C5436F">
        <w:tc>
          <w:tcPr>
            <w:tcW w:w="1368" w:type="dxa"/>
          </w:tcPr>
          <w:p w:rsidR="00BD1A88" w:rsidRPr="00310EFF" w:rsidRDefault="00BD1A88" w:rsidP="00C5436F">
            <w:pPr>
              <w:jc w:val="both"/>
              <w:rPr>
                <w:lang w:val="kk-KZ"/>
              </w:rPr>
            </w:pPr>
            <w:r w:rsidRPr="00310EFF">
              <w:rPr>
                <w:lang w:val="kk-KZ"/>
              </w:rPr>
              <w:t>1:1 000 000</w:t>
            </w:r>
          </w:p>
        </w:tc>
        <w:tc>
          <w:tcPr>
            <w:tcW w:w="2227" w:type="dxa"/>
          </w:tcPr>
          <w:p w:rsidR="00BD1A88" w:rsidRPr="00310EFF" w:rsidRDefault="00BD1A88" w:rsidP="00C5436F">
            <w:pPr>
              <w:jc w:val="both"/>
              <w:rPr>
                <w:lang w:val="kk-KZ"/>
              </w:rPr>
            </w:pPr>
            <w:r w:rsidRPr="00310EFF">
              <w:rPr>
                <w:lang w:val="kk-KZ"/>
              </w:rPr>
              <w:t xml:space="preserve">миллиондық </w:t>
            </w:r>
          </w:p>
        </w:tc>
        <w:tc>
          <w:tcPr>
            <w:tcW w:w="3353" w:type="dxa"/>
          </w:tcPr>
          <w:p w:rsidR="00BD1A88" w:rsidRPr="00310EFF" w:rsidRDefault="00BD1A88" w:rsidP="00C5436F">
            <w:pPr>
              <w:jc w:val="center"/>
              <w:rPr>
                <w:lang w:val="kk-KZ"/>
              </w:rPr>
            </w:pPr>
            <w:smartTag w:uri="urn:schemas-microsoft-com:office:smarttags" w:element="metricconverter">
              <w:smartTagPr>
                <w:attr w:name="ProductID" w:val="10 км"/>
              </w:smartTagPr>
              <w:r w:rsidRPr="00310EFF">
                <w:rPr>
                  <w:lang w:val="kk-KZ"/>
                </w:rPr>
                <w:t>10 км</w:t>
              </w:r>
            </w:smartTag>
          </w:p>
        </w:tc>
        <w:tc>
          <w:tcPr>
            <w:tcW w:w="2623" w:type="dxa"/>
          </w:tcPr>
          <w:p w:rsidR="00BD1A88" w:rsidRPr="00310EFF" w:rsidRDefault="00BD1A88" w:rsidP="00C5436F">
            <w:pPr>
              <w:jc w:val="center"/>
              <w:rPr>
                <w:lang w:val="kk-KZ"/>
              </w:rPr>
            </w:pPr>
            <w:r w:rsidRPr="00310EFF">
              <w:rPr>
                <w:lang w:val="kk-KZ"/>
              </w:rPr>
              <w:t>100 км</w:t>
            </w:r>
            <w:r w:rsidRPr="00310EFF">
              <w:rPr>
                <w:vertAlign w:val="superscript"/>
                <w:lang w:val="kk-KZ"/>
              </w:rPr>
              <w:t>2</w:t>
            </w:r>
            <w:r w:rsidRPr="00310EFF">
              <w:rPr>
                <w:lang w:val="kk-KZ"/>
              </w:rPr>
              <w:t xml:space="preserve"> </w:t>
            </w:r>
          </w:p>
        </w:tc>
      </w:tr>
    </w:tbl>
    <w:p w:rsidR="00BD1A88" w:rsidRPr="00310EFF" w:rsidRDefault="00BD1A88" w:rsidP="00BD1A88">
      <w:pPr>
        <w:jc w:val="both"/>
        <w:rPr>
          <w:lang w:val="kk-KZ"/>
        </w:rPr>
      </w:pPr>
    </w:p>
    <w:p w:rsidR="00BD1A88" w:rsidRPr="00310EFF" w:rsidRDefault="00BD1A88" w:rsidP="00BD1A88">
      <w:pPr>
        <w:jc w:val="center"/>
        <w:rPr>
          <w:b/>
          <w:lang w:val="kk-KZ"/>
        </w:rPr>
      </w:pPr>
      <w:r w:rsidRPr="00310EFF">
        <w:rPr>
          <w:b/>
          <w:lang w:val="kk-KZ"/>
        </w:rPr>
        <w:t>1. Масштаб және оның түрлері.</w:t>
      </w:r>
    </w:p>
    <w:p w:rsidR="00BD1A88" w:rsidRPr="00310EFF" w:rsidRDefault="00BD1A88" w:rsidP="00BD1A88">
      <w:pPr>
        <w:jc w:val="both"/>
        <w:rPr>
          <w:lang w:val="kk-KZ"/>
        </w:rPr>
      </w:pPr>
      <w:r w:rsidRPr="00310EFF">
        <w:rPr>
          <w:b/>
          <w:u w:val="single"/>
          <w:lang w:val="kk-KZ"/>
        </w:rPr>
        <w:t>Масштаб</w:t>
      </w:r>
      <w:r w:rsidRPr="00310EFF">
        <w:rPr>
          <w:lang w:val="kk-KZ"/>
        </w:rPr>
        <w:t xml:space="preserve"> – жер бетіндегі қашықтықтың (жер бетіндегі объектілердің) карта немесе план бетіне түсірілгенде неше есе кішірейтілгенін көрсететін шартты өлшем. Топографиялық </w:t>
      </w:r>
      <w:r w:rsidRPr="00310EFF">
        <w:rPr>
          <w:lang w:val="kk-KZ"/>
        </w:rPr>
        <w:lastRenderedPageBreak/>
        <w:t>карта мен планда масштаб картаның оңтүстік рамкасының астында сандар қатынасы, атаулы және сызықтық немесе графиктік түрінде көрсетіледі.</w:t>
      </w:r>
    </w:p>
    <w:p w:rsidR="00BD1A88" w:rsidRPr="00310EFF" w:rsidRDefault="00BD1A88" w:rsidP="00BD1A88">
      <w:pPr>
        <w:tabs>
          <w:tab w:val="left" w:pos="540"/>
        </w:tabs>
        <w:jc w:val="both"/>
        <w:rPr>
          <w:lang w:val="kk-KZ"/>
        </w:rPr>
      </w:pPr>
      <w:r w:rsidRPr="00310EFF">
        <w:rPr>
          <w:lang w:val="kk-KZ"/>
        </w:rPr>
        <w:tab/>
        <w:t xml:space="preserve">Сандық масштаб бөлшек түрінде бейнеленеді, алымы – бірлік, ал бөлімі пландағы немесе картадағы қашықтықтың жергілікті жердегі сәйкес қашықтықтан неше есе кіші екенін көрсететін сан болып табылады. Топографиялық пландар мен карталардың сандық масштабының мысалы: 1:2000, 1:5000, 1:25000, 1:1000000, ал ұсақ масштабты географиялық карталар масштабының мысалы – 1:2500000, 1:22000000 т.с.с. Атаулық масштаб сандық масштабты жазу түрінде көрсетеді, мысалы жоғарыда көрсетілген сандық масштабтардың атаулық масштабтары мынадай болады: 1 сантиметрде </w:t>
      </w:r>
      <w:smartTag w:uri="urn:schemas-microsoft-com:office:smarttags" w:element="metricconverter">
        <w:smartTagPr>
          <w:attr w:name="ProductID" w:val="20 метр"/>
        </w:smartTagPr>
        <w:r w:rsidRPr="00310EFF">
          <w:rPr>
            <w:lang w:val="kk-KZ"/>
          </w:rPr>
          <w:t>20 метр</w:t>
        </w:r>
      </w:smartTag>
      <w:r w:rsidRPr="00310EFF">
        <w:rPr>
          <w:lang w:val="kk-KZ"/>
        </w:rPr>
        <w:t xml:space="preserve"> (қысқартылғын түрде </w:t>
      </w: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20 м"/>
        </w:smartTagPr>
        <w:r w:rsidRPr="00310EFF">
          <w:rPr>
            <w:lang w:val="kk-KZ"/>
          </w:rPr>
          <w:t>20 м</w:t>
        </w:r>
      </w:smartTag>
      <w:r w:rsidRPr="00310EFF">
        <w:rPr>
          <w:lang w:val="kk-KZ"/>
        </w:rPr>
        <w:t xml:space="preserve">), 1 сантиметрде </w:t>
      </w:r>
      <w:smartTag w:uri="urn:schemas-microsoft-com:office:smarttags" w:element="metricconverter">
        <w:smartTagPr>
          <w:attr w:name="ProductID" w:val="50 метр"/>
        </w:smartTagPr>
        <w:r w:rsidRPr="00310EFF">
          <w:rPr>
            <w:lang w:val="kk-KZ"/>
          </w:rPr>
          <w:t>50 метр</w:t>
        </w:r>
      </w:smartTag>
      <w:r w:rsidRPr="00310EFF">
        <w:rPr>
          <w:lang w:val="kk-KZ"/>
        </w:rPr>
        <w:t xml:space="preserve"> (1см </w:t>
      </w:r>
      <w:smartTag w:uri="urn:schemas-microsoft-com:office:smarttags" w:element="metricconverter">
        <w:smartTagPr>
          <w:attr w:name="ProductID" w:val="50 м"/>
        </w:smartTagPr>
        <w:r w:rsidRPr="00310EFF">
          <w:rPr>
            <w:lang w:val="kk-KZ"/>
          </w:rPr>
          <w:t>50 м</w:t>
        </w:r>
      </w:smartTag>
      <w:r w:rsidRPr="00310EFF">
        <w:rPr>
          <w:lang w:val="kk-KZ"/>
        </w:rPr>
        <w:t xml:space="preserve">), 1 сантиметрде </w:t>
      </w:r>
      <w:smartTag w:uri="urn:schemas-microsoft-com:office:smarttags" w:element="metricconverter">
        <w:smartTagPr>
          <w:attr w:name="ProductID" w:val="250 метр"/>
        </w:smartTagPr>
        <w:r w:rsidRPr="00310EFF">
          <w:rPr>
            <w:lang w:val="kk-KZ"/>
          </w:rPr>
          <w:t>250 метр</w:t>
        </w:r>
      </w:smartTag>
      <w:r w:rsidRPr="00310EFF">
        <w:rPr>
          <w:lang w:val="kk-KZ"/>
        </w:rPr>
        <w:t xml:space="preserve"> (</w:t>
      </w: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250 м"/>
        </w:smartTagPr>
        <w:r w:rsidRPr="00310EFF">
          <w:rPr>
            <w:lang w:val="kk-KZ"/>
          </w:rPr>
          <w:t>250 м</w:t>
        </w:r>
      </w:smartTag>
      <w:r w:rsidRPr="00310EFF">
        <w:rPr>
          <w:lang w:val="kk-KZ"/>
        </w:rPr>
        <w:t xml:space="preserve">), 1 сантиметрде </w:t>
      </w:r>
      <w:smartTag w:uri="urn:schemas-microsoft-com:office:smarttags" w:element="metricconverter">
        <w:smartTagPr>
          <w:attr w:name="ProductID" w:val="1 километр"/>
        </w:smartTagPr>
        <w:r w:rsidRPr="00310EFF">
          <w:rPr>
            <w:lang w:val="kk-KZ"/>
          </w:rPr>
          <w:t>1 километр</w:t>
        </w:r>
      </w:smartTag>
      <w:r w:rsidRPr="00310EFF">
        <w:rPr>
          <w:lang w:val="kk-KZ"/>
        </w:rPr>
        <w:t xml:space="preserve"> (</w:t>
      </w: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1 км"/>
        </w:smartTagPr>
        <w:r w:rsidRPr="00310EFF">
          <w:rPr>
            <w:lang w:val="kk-KZ"/>
          </w:rPr>
          <w:t>1 км</w:t>
        </w:r>
      </w:smartTag>
      <w:r w:rsidRPr="00310EFF">
        <w:rPr>
          <w:lang w:val="kk-KZ"/>
        </w:rPr>
        <w:t xml:space="preserve">), 1 сантиметрде </w:t>
      </w:r>
      <w:smartTag w:uri="urn:schemas-microsoft-com:office:smarttags" w:element="metricconverter">
        <w:smartTagPr>
          <w:attr w:name="ProductID" w:val="25 километр"/>
        </w:smartTagPr>
        <w:r w:rsidRPr="00310EFF">
          <w:rPr>
            <w:lang w:val="kk-KZ"/>
          </w:rPr>
          <w:t>25 километр</w:t>
        </w:r>
      </w:smartTag>
      <w:r w:rsidRPr="00310EFF">
        <w:rPr>
          <w:lang w:val="kk-KZ"/>
        </w:rPr>
        <w:t xml:space="preserve"> (</w:t>
      </w: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25 км"/>
        </w:smartTagPr>
        <w:r w:rsidRPr="00310EFF">
          <w:rPr>
            <w:lang w:val="kk-KZ"/>
          </w:rPr>
          <w:t>25 км</w:t>
        </w:r>
      </w:smartTag>
      <w:r w:rsidRPr="00310EFF">
        <w:rPr>
          <w:lang w:val="kk-KZ"/>
        </w:rPr>
        <w:t xml:space="preserve">), 1 сантиметрде </w:t>
      </w:r>
      <w:smartTag w:uri="urn:schemas-microsoft-com:office:smarttags" w:element="metricconverter">
        <w:smartTagPr>
          <w:attr w:name="ProductID" w:val="220 километр"/>
        </w:smartTagPr>
        <w:r w:rsidRPr="00310EFF">
          <w:rPr>
            <w:lang w:val="kk-KZ"/>
          </w:rPr>
          <w:t>220 километр</w:t>
        </w:r>
      </w:smartTag>
      <w:r w:rsidRPr="00310EFF">
        <w:rPr>
          <w:lang w:val="kk-KZ"/>
        </w:rPr>
        <w:t xml:space="preserve"> (</w:t>
      </w: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220 км"/>
        </w:smartTagPr>
        <w:r w:rsidRPr="00310EFF">
          <w:rPr>
            <w:lang w:val="kk-KZ"/>
          </w:rPr>
          <w:t>220 км</w:t>
        </w:r>
      </w:smartTag>
      <w:r w:rsidRPr="00310EFF">
        <w:rPr>
          <w:lang w:val="kk-KZ"/>
        </w:rPr>
        <w:t>) т.с.с. Сызықтық немесе графиктік масштаб түзу сызық түрінде бейнеленеді, түры сызық сантиметрлерге бөлінеді. Сантиметрлік кесінді карта масштабына сәйкес болады, мысалы масштабы 1:5000 болған жағдайда әрбір сантиметр 50 метрге сәйкес келеді, сызық бойынша нөльден оң бағытта 50, 100, 150, 200 тағы әрі қарай сандар көрсетіледі. Нөльден солға қарай 1-сантиметрлік кесінді болады, ол кесінді және он миллиметрге бөледі. Бұл миллиметрлік кесінділер карта бойынша ара қашықтықты жоғары дәльдікпен өлшеуге мүмкіндік береді.</w:t>
      </w:r>
    </w:p>
    <w:p w:rsidR="00BD1A88" w:rsidRPr="00310EFF" w:rsidRDefault="00BD1A88" w:rsidP="00BD1A88">
      <w:pPr>
        <w:jc w:val="both"/>
        <w:rPr>
          <w:lang w:val="kk-KZ"/>
        </w:rPr>
      </w:pPr>
    </w:p>
    <w:p w:rsidR="00BD1A88" w:rsidRPr="00310EFF" w:rsidRDefault="00BD1A88" w:rsidP="00BD1A88">
      <w:pPr>
        <w:jc w:val="both"/>
        <w:rPr>
          <w:lang w:val="kk-KZ"/>
        </w:rPr>
      </w:pPr>
      <w:r w:rsidRPr="00310EFF">
        <w:rPr>
          <w:b/>
          <w:u w:val="single"/>
          <w:lang w:val="kk-KZ"/>
        </w:rPr>
        <w:t>Тапсырма</w:t>
      </w:r>
      <w:r w:rsidRPr="00310EFF">
        <w:rPr>
          <w:lang w:val="kk-KZ"/>
        </w:rPr>
        <w:t xml:space="preserve">: </w:t>
      </w:r>
    </w:p>
    <w:p w:rsidR="00BD1A88" w:rsidRPr="00310EFF" w:rsidRDefault="00BD1A88" w:rsidP="00BD1A88">
      <w:pPr>
        <w:jc w:val="both"/>
        <w:rPr>
          <w:lang w:val="kk-KZ"/>
        </w:rPr>
      </w:pPr>
      <w:r w:rsidRPr="00310EFF">
        <w:rPr>
          <w:lang w:val="kk-KZ"/>
        </w:rPr>
        <w:t>1) Берілген карталардың сандық және атаулық масштабтарының сәйкестігін көрсетіңіз.</w:t>
      </w:r>
    </w:p>
    <w:p w:rsidR="00BD1A88" w:rsidRPr="00310EFF" w:rsidRDefault="00BD1A88" w:rsidP="00BD1A88">
      <w:pPr>
        <w:jc w:val="both"/>
        <w:rPr>
          <w:lang w:val="kk-KZ"/>
        </w:rPr>
      </w:pPr>
    </w:p>
    <w:p w:rsidR="00BD1A88" w:rsidRPr="00310EFF" w:rsidRDefault="00BD1A88" w:rsidP="00BD1A88">
      <w:pPr>
        <w:jc w:val="both"/>
        <w:rPr>
          <w:lang w:val="kk-KZ"/>
        </w:rPr>
      </w:pPr>
      <w:r w:rsidRPr="00310EFF">
        <w:rPr>
          <w:lang w:val="kk-KZ"/>
        </w:rPr>
        <w:t>2) Берілген сандық масштабтарды атаулық масштабқа аударыңыз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7"/>
      </w:tblGrid>
      <w:tr w:rsidR="00BD1A88" w:rsidRPr="00310EFF" w:rsidTr="00C5436F">
        <w:tc>
          <w:tcPr>
            <w:tcW w:w="2392" w:type="dxa"/>
          </w:tcPr>
          <w:p w:rsidR="00BD1A88" w:rsidRPr="00310EFF" w:rsidRDefault="00BD1A88" w:rsidP="00C5436F">
            <w:pPr>
              <w:jc w:val="center"/>
              <w:rPr>
                <w:lang w:val="kk-KZ"/>
              </w:rPr>
            </w:pPr>
            <w:r w:rsidRPr="00310EFF">
              <w:rPr>
                <w:lang w:val="kk-KZ"/>
              </w:rPr>
              <w:t>Сандық масштаб</w:t>
            </w:r>
          </w:p>
        </w:tc>
        <w:tc>
          <w:tcPr>
            <w:tcW w:w="2393" w:type="dxa"/>
          </w:tcPr>
          <w:p w:rsidR="00BD1A88" w:rsidRPr="00310EFF" w:rsidRDefault="00BD1A88" w:rsidP="00C5436F">
            <w:pPr>
              <w:jc w:val="center"/>
              <w:rPr>
                <w:lang w:val="kk-KZ"/>
              </w:rPr>
            </w:pPr>
            <w:r w:rsidRPr="00310EFF">
              <w:rPr>
                <w:lang w:val="kk-KZ"/>
              </w:rPr>
              <w:t>Атаулық масштаб</w:t>
            </w:r>
          </w:p>
        </w:tc>
        <w:tc>
          <w:tcPr>
            <w:tcW w:w="2393" w:type="dxa"/>
          </w:tcPr>
          <w:p w:rsidR="00BD1A88" w:rsidRPr="00310EFF" w:rsidRDefault="00BD1A88" w:rsidP="00C5436F">
            <w:pPr>
              <w:jc w:val="center"/>
              <w:rPr>
                <w:lang w:val="kk-KZ"/>
              </w:rPr>
            </w:pPr>
            <w:r w:rsidRPr="00310EFF">
              <w:rPr>
                <w:lang w:val="kk-KZ"/>
              </w:rPr>
              <w:t>Сандық масштаб</w:t>
            </w:r>
          </w:p>
        </w:tc>
        <w:tc>
          <w:tcPr>
            <w:tcW w:w="2393" w:type="dxa"/>
          </w:tcPr>
          <w:p w:rsidR="00BD1A88" w:rsidRPr="00310EFF" w:rsidRDefault="00BD1A88" w:rsidP="00C5436F">
            <w:pPr>
              <w:jc w:val="center"/>
              <w:rPr>
                <w:lang w:val="kk-KZ"/>
              </w:rPr>
            </w:pPr>
            <w:r w:rsidRPr="00310EFF">
              <w:rPr>
                <w:lang w:val="kk-KZ"/>
              </w:rPr>
              <w:t>Атаулық масштаб</w:t>
            </w:r>
          </w:p>
        </w:tc>
      </w:tr>
      <w:tr w:rsidR="00BD1A88" w:rsidRPr="00310EFF" w:rsidTr="00C5436F">
        <w:tc>
          <w:tcPr>
            <w:tcW w:w="2392" w:type="dxa"/>
          </w:tcPr>
          <w:p w:rsidR="00BD1A88" w:rsidRPr="00310EFF" w:rsidRDefault="00BD1A88" w:rsidP="00C5436F">
            <w:pPr>
              <w:jc w:val="both"/>
              <w:rPr>
                <w:lang w:val="kk-KZ"/>
              </w:rPr>
            </w:pPr>
            <w:r w:rsidRPr="00310EFF">
              <w:rPr>
                <w:lang w:val="kk-KZ"/>
              </w:rPr>
              <w:t>1:4000</w:t>
            </w:r>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1:2 000 000</w:t>
            </w:r>
          </w:p>
        </w:tc>
        <w:tc>
          <w:tcPr>
            <w:tcW w:w="2393" w:type="dxa"/>
          </w:tcPr>
          <w:p w:rsidR="00BD1A88" w:rsidRPr="00310EFF" w:rsidRDefault="00BD1A88" w:rsidP="00C5436F">
            <w:pPr>
              <w:jc w:val="both"/>
              <w:rPr>
                <w:lang w:val="kk-KZ"/>
              </w:rPr>
            </w:pPr>
            <w:r w:rsidRPr="00310EFF">
              <w:rPr>
                <w:lang w:val="kk-KZ"/>
              </w:rPr>
              <w:t>....</w:t>
            </w:r>
          </w:p>
        </w:tc>
      </w:tr>
      <w:tr w:rsidR="00BD1A88" w:rsidRPr="00310EFF" w:rsidTr="00C5436F">
        <w:tc>
          <w:tcPr>
            <w:tcW w:w="2392" w:type="dxa"/>
          </w:tcPr>
          <w:p w:rsidR="00BD1A88" w:rsidRPr="00310EFF" w:rsidRDefault="00BD1A88" w:rsidP="00C5436F">
            <w:pPr>
              <w:jc w:val="both"/>
              <w:rPr>
                <w:lang w:val="kk-KZ"/>
              </w:rPr>
            </w:pPr>
            <w:r w:rsidRPr="00310EFF">
              <w:rPr>
                <w:lang w:val="kk-KZ"/>
              </w:rPr>
              <w:t>1:85000</w:t>
            </w:r>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1:3 500 000</w:t>
            </w:r>
          </w:p>
        </w:tc>
        <w:tc>
          <w:tcPr>
            <w:tcW w:w="2393" w:type="dxa"/>
          </w:tcPr>
          <w:p w:rsidR="00BD1A88" w:rsidRPr="00310EFF" w:rsidRDefault="00BD1A88" w:rsidP="00C5436F">
            <w:pPr>
              <w:jc w:val="both"/>
              <w:rPr>
                <w:lang w:val="kk-KZ"/>
              </w:rPr>
            </w:pPr>
            <w:r w:rsidRPr="00310EFF">
              <w:rPr>
                <w:lang w:val="kk-KZ"/>
              </w:rPr>
              <w:t>....</w:t>
            </w:r>
          </w:p>
        </w:tc>
      </w:tr>
      <w:tr w:rsidR="00BD1A88" w:rsidRPr="00310EFF" w:rsidTr="00C5436F">
        <w:tc>
          <w:tcPr>
            <w:tcW w:w="2392" w:type="dxa"/>
          </w:tcPr>
          <w:p w:rsidR="00BD1A88" w:rsidRPr="00310EFF" w:rsidRDefault="00BD1A88" w:rsidP="00C5436F">
            <w:pPr>
              <w:jc w:val="both"/>
              <w:rPr>
                <w:lang w:val="kk-KZ"/>
              </w:rPr>
            </w:pPr>
            <w:r w:rsidRPr="00310EFF">
              <w:rPr>
                <w:lang w:val="kk-KZ"/>
              </w:rPr>
              <w:t>1:150000</w:t>
            </w:r>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1:4 250 000</w:t>
            </w:r>
          </w:p>
        </w:tc>
        <w:tc>
          <w:tcPr>
            <w:tcW w:w="2393" w:type="dxa"/>
          </w:tcPr>
          <w:p w:rsidR="00BD1A88" w:rsidRPr="00310EFF" w:rsidRDefault="00BD1A88" w:rsidP="00C5436F">
            <w:pPr>
              <w:jc w:val="both"/>
              <w:rPr>
                <w:lang w:val="kk-KZ"/>
              </w:rPr>
            </w:pPr>
            <w:r w:rsidRPr="00310EFF">
              <w:rPr>
                <w:lang w:val="kk-KZ"/>
              </w:rPr>
              <w:t>....</w:t>
            </w:r>
          </w:p>
        </w:tc>
      </w:tr>
      <w:tr w:rsidR="00BD1A88" w:rsidRPr="00310EFF" w:rsidTr="00C5436F">
        <w:tc>
          <w:tcPr>
            <w:tcW w:w="2392" w:type="dxa"/>
          </w:tcPr>
          <w:p w:rsidR="00BD1A88" w:rsidRPr="00310EFF" w:rsidRDefault="00BD1A88" w:rsidP="00C5436F">
            <w:pPr>
              <w:jc w:val="both"/>
              <w:rPr>
                <w:lang w:val="kk-KZ"/>
              </w:rPr>
            </w:pPr>
            <w:r w:rsidRPr="00310EFF">
              <w:rPr>
                <w:lang w:val="kk-KZ"/>
              </w:rPr>
              <w:t>1:750000</w:t>
            </w:r>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 8 000 000</w:t>
            </w:r>
          </w:p>
        </w:tc>
        <w:tc>
          <w:tcPr>
            <w:tcW w:w="2393" w:type="dxa"/>
          </w:tcPr>
          <w:p w:rsidR="00BD1A88" w:rsidRPr="00310EFF" w:rsidRDefault="00BD1A88" w:rsidP="00C5436F">
            <w:pPr>
              <w:jc w:val="both"/>
              <w:rPr>
                <w:lang w:val="kk-KZ"/>
              </w:rPr>
            </w:pPr>
            <w:r w:rsidRPr="00310EFF">
              <w:rPr>
                <w:lang w:val="kk-KZ"/>
              </w:rPr>
              <w:t>....</w:t>
            </w:r>
          </w:p>
        </w:tc>
      </w:tr>
      <w:tr w:rsidR="00BD1A88" w:rsidRPr="00310EFF" w:rsidTr="00C5436F">
        <w:tc>
          <w:tcPr>
            <w:tcW w:w="2392" w:type="dxa"/>
          </w:tcPr>
          <w:p w:rsidR="00BD1A88" w:rsidRPr="00310EFF" w:rsidRDefault="00BD1A88" w:rsidP="00C5436F">
            <w:pPr>
              <w:jc w:val="both"/>
              <w:rPr>
                <w:lang w:val="kk-KZ"/>
              </w:rPr>
            </w:pPr>
            <w:r w:rsidRPr="00310EFF">
              <w:rPr>
                <w:lang w:val="kk-KZ"/>
              </w:rPr>
              <w:t>1:100 000</w:t>
            </w:r>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1:22 000 000</w:t>
            </w:r>
          </w:p>
        </w:tc>
        <w:tc>
          <w:tcPr>
            <w:tcW w:w="2393" w:type="dxa"/>
          </w:tcPr>
          <w:p w:rsidR="00BD1A88" w:rsidRPr="00310EFF" w:rsidRDefault="00BD1A88" w:rsidP="00C5436F">
            <w:pPr>
              <w:jc w:val="both"/>
              <w:rPr>
                <w:lang w:val="kk-KZ"/>
              </w:rPr>
            </w:pPr>
            <w:r w:rsidRPr="00310EFF">
              <w:rPr>
                <w:lang w:val="kk-KZ"/>
              </w:rPr>
              <w:t>....</w:t>
            </w:r>
          </w:p>
        </w:tc>
      </w:tr>
    </w:tbl>
    <w:p w:rsidR="00BD1A88" w:rsidRPr="00310EFF" w:rsidRDefault="00BD1A88" w:rsidP="00BD1A88">
      <w:pPr>
        <w:jc w:val="both"/>
        <w:rPr>
          <w:lang w:val="kk-KZ"/>
        </w:rPr>
      </w:pPr>
    </w:p>
    <w:p w:rsidR="00BD1A88" w:rsidRPr="00310EFF" w:rsidRDefault="00BD1A88" w:rsidP="00BD1A88">
      <w:pPr>
        <w:jc w:val="both"/>
        <w:rPr>
          <w:lang w:val="kk-KZ"/>
        </w:rPr>
      </w:pPr>
      <w:r w:rsidRPr="00310EFF">
        <w:rPr>
          <w:lang w:val="kk-KZ"/>
        </w:rPr>
        <w:t>3) Берілген атаулық масштабтарды сандық масштабқа аударыңыз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6"/>
        <w:gridCol w:w="2337"/>
        <w:gridCol w:w="2336"/>
      </w:tblGrid>
      <w:tr w:rsidR="00BD1A88" w:rsidRPr="00310EFF" w:rsidTr="00C5436F">
        <w:tc>
          <w:tcPr>
            <w:tcW w:w="2392" w:type="dxa"/>
          </w:tcPr>
          <w:p w:rsidR="00BD1A88" w:rsidRPr="00310EFF" w:rsidRDefault="00BD1A88" w:rsidP="00C5436F">
            <w:pPr>
              <w:jc w:val="center"/>
              <w:rPr>
                <w:lang w:val="kk-KZ"/>
              </w:rPr>
            </w:pPr>
            <w:r w:rsidRPr="00310EFF">
              <w:rPr>
                <w:lang w:val="kk-KZ"/>
              </w:rPr>
              <w:t>Атаулық масштаб</w:t>
            </w:r>
          </w:p>
        </w:tc>
        <w:tc>
          <w:tcPr>
            <w:tcW w:w="2393" w:type="dxa"/>
          </w:tcPr>
          <w:p w:rsidR="00BD1A88" w:rsidRPr="00310EFF" w:rsidRDefault="00BD1A88" w:rsidP="00C5436F">
            <w:pPr>
              <w:jc w:val="center"/>
              <w:rPr>
                <w:lang w:val="kk-KZ"/>
              </w:rPr>
            </w:pPr>
            <w:r w:rsidRPr="00310EFF">
              <w:rPr>
                <w:lang w:val="kk-KZ"/>
              </w:rPr>
              <w:t>Сандық масштаб</w:t>
            </w:r>
          </w:p>
        </w:tc>
        <w:tc>
          <w:tcPr>
            <w:tcW w:w="2393" w:type="dxa"/>
          </w:tcPr>
          <w:p w:rsidR="00BD1A88" w:rsidRPr="00310EFF" w:rsidRDefault="00BD1A88" w:rsidP="00C5436F">
            <w:pPr>
              <w:jc w:val="center"/>
              <w:rPr>
                <w:lang w:val="kk-KZ"/>
              </w:rPr>
            </w:pPr>
            <w:r w:rsidRPr="00310EFF">
              <w:rPr>
                <w:lang w:val="kk-KZ"/>
              </w:rPr>
              <w:t>Атаулық масштаб</w:t>
            </w:r>
          </w:p>
        </w:tc>
        <w:tc>
          <w:tcPr>
            <w:tcW w:w="2393" w:type="dxa"/>
          </w:tcPr>
          <w:p w:rsidR="00BD1A88" w:rsidRPr="00310EFF" w:rsidRDefault="00BD1A88" w:rsidP="00C5436F">
            <w:pPr>
              <w:jc w:val="center"/>
              <w:rPr>
                <w:lang w:val="kk-KZ"/>
              </w:rPr>
            </w:pPr>
            <w:r w:rsidRPr="00310EFF">
              <w:rPr>
                <w:lang w:val="kk-KZ"/>
              </w:rPr>
              <w:t>Сандық масштаб</w:t>
            </w:r>
          </w:p>
        </w:tc>
      </w:tr>
      <w:tr w:rsidR="00BD1A88" w:rsidRPr="00310EFF" w:rsidTr="00C5436F">
        <w:tc>
          <w:tcPr>
            <w:tcW w:w="2392" w:type="dxa"/>
          </w:tcPr>
          <w:p w:rsidR="00BD1A88" w:rsidRPr="00310EFF" w:rsidRDefault="00BD1A88" w:rsidP="00C5436F">
            <w:pPr>
              <w:jc w:val="both"/>
              <w:rPr>
                <w:lang w:val="kk-KZ"/>
              </w:rPr>
            </w:pP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30 метр"/>
              </w:smartTagPr>
              <w:r w:rsidRPr="00310EFF">
                <w:rPr>
                  <w:lang w:val="kk-KZ"/>
                </w:rPr>
                <w:t>30 метр</w:t>
              </w:r>
            </w:smartTag>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1:2 000 000</w:t>
            </w:r>
          </w:p>
        </w:tc>
        <w:tc>
          <w:tcPr>
            <w:tcW w:w="2393" w:type="dxa"/>
          </w:tcPr>
          <w:p w:rsidR="00BD1A88" w:rsidRPr="00310EFF" w:rsidRDefault="00BD1A88" w:rsidP="00C5436F">
            <w:pPr>
              <w:jc w:val="both"/>
              <w:rPr>
                <w:lang w:val="kk-KZ"/>
              </w:rPr>
            </w:pPr>
            <w:r w:rsidRPr="00310EFF">
              <w:rPr>
                <w:lang w:val="kk-KZ"/>
              </w:rPr>
              <w:t>....</w:t>
            </w:r>
          </w:p>
        </w:tc>
      </w:tr>
      <w:tr w:rsidR="00BD1A88" w:rsidRPr="00310EFF" w:rsidTr="00C5436F">
        <w:tc>
          <w:tcPr>
            <w:tcW w:w="2392" w:type="dxa"/>
          </w:tcPr>
          <w:p w:rsidR="00BD1A88" w:rsidRPr="00310EFF" w:rsidRDefault="00BD1A88" w:rsidP="00C5436F">
            <w:pPr>
              <w:jc w:val="both"/>
              <w:rPr>
                <w:lang w:val="kk-KZ"/>
              </w:rPr>
            </w:pP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100 метр"/>
              </w:smartTagPr>
              <w:r w:rsidRPr="00310EFF">
                <w:rPr>
                  <w:lang w:val="kk-KZ"/>
                </w:rPr>
                <w:t>100 метр</w:t>
              </w:r>
            </w:smartTag>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1:3 500 000</w:t>
            </w:r>
          </w:p>
        </w:tc>
        <w:tc>
          <w:tcPr>
            <w:tcW w:w="2393" w:type="dxa"/>
          </w:tcPr>
          <w:p w:rsidR="00BD1A88" w:rsidRPr="00310EFF" w:rsidRDefault="00BD1A88" w:rsidP="00C5436F">
            <w:pPr>
              <w:jc w:val="both"/>
              <w:rPr>
                <w:lang w:val="kk-KZ"/>
              </w:rPr>
            </w:pPr>
            <w:r w:rsidRPr="00310EFF">
              <w:rPr>
                <w:lang w:val="kk-KZ"/>
              </w:rPr>
              <w:t>....</w:t>
            </w:r>
          </w:p>
        </w:tc>
      </w:tr>
      <w:tr w:rsidR="00BD1A88" w:rsidRPr="00310EFF" w:rsidTr="00C5436F">
        <w:tc>
          <w:tcPr>
            <w:tcW w:w="2392" w:type="dxa"/>
          </w:tcPr>
          <w:p w:rsidR="00BD1A88" w:rsidRPr="00310EFF" w:rsidRDefault="00BD1A88" w:rsidP="00C5436F">
            <w:pPr>
              <w:jc w:val="both"/>
              <w:rPr>
                <w:lang w:val="kk-KZ"/>
              </w:rPr>
            </w:pPr>
            <w:smartTag w:uri="urn:schemas-microsoft-com:office:smarttags" w:element="metricconverter">
              <w:smartTagPr>
                <w:attr w:name="ProductID" w:val="1 см"/>
              </w:smartTagPr>
              <w:r w:rsidRPr="00310EFF">
                <w:rPr>
                  <w:lang w:val="kk-KZ"/>
                </w:rPr>
                <w:t>1 см</w:t>
              </w:r>
            </w:smartTag>
            <w:r w:rsidRPr="00310EFF">
              <w:rPr>
                <w:lang w:val="kk-KZ"/>
              </w:rPr>
              <w:t xml:space="preserve"> </w:t>
            </w:r>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1:4 250 000</w:t>
            </w:r>
          </w:p>
        </w:tc>
        <w:tc>
          <w:tcPr>
            <w:tcW w:w="2393" w:type="dxa"/>
          </w:tcPr>
          <w:p w:rsidR="00BD1A88" w:rsidRPr="00310EFF" w:rsidRDefault="00BD1A88" w:rsidP="00C5436F">
            <w:pPr>
              <w:jc w:val="both"/>
              <w:rPr>
                <w:lang w:val="kk-KZ"/>
              </w:rPr>
            </w:pPr>
            <w:r w:rsidRPr="00310EFF">
              <w:rPr>
                <w:lang w:val="kk-KZ"/>
              </w:rPr>
              <w:t>....</w:t>
            </w:r>
          </w:p>
        </w:tc>
      </w:tr>
      <w:tr w:rsidR="00BD1A88" w:rsidRPr="00310EFF" w:rsidTr="00C5436F">
        <w:tc>
          <w:tcPr>
            <w:tcW w:w="2392" w:type="dxa"/>
          </w:tcPr>
          <w:p w:rsidR="00BD1A88" w:rsidRPr="00310EFF" w:rsidRDefault="00BD1A88" w:rsidP="00C5436F">
            <w:pPr>
              <w:jc w:val="both"/>
              <w:rPr>
                <w:lang w:val="kk-KZ"/>
              </w:rPr>
            </w:pPr>
            <w:r w:rsidRPr="00310EFF">
              <w:rPr>
                <w:lang w:val="kk-KZ"/>
              </w:rPr>
              <w:t>1:750000</w:t>
            </w:r>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 8 000 000</w:t>
            </w:r>
          </w:p>
        </w:tc>
        <w:tc>
          <w:tcPr>
            <w:tcW w:w="2393" w:type="dxa"/>
          </w:tcPr>
          <w:p w:rsidR="00BD1A88" w:rsidRPr="00310EFF" w:rsidRDefault="00BD1A88" w:rsidP="00C5436F">
            <w:pPr>
              <w:jc w:val="both"/>
              <w:rPr>
                <w:lang w:val="kk-KZ"/>
              </w:rPr>
            </w:pPr>
            <w:r w:rsidRPr="00310EFF">
              <w:rPr>
                <w:lang w:val="kk-KZ"/>
              </w:rPr>
              <w:t>....</w:t>
            </w:r>
          </w:p>
        </w:tc>
      </w:tr>
      <w:tr w:rsidR="00BD1A88" w:rsidRPr="00310EFF" w:rsidTr="00C5436F">
        <w:tc>
          <w:tcPr>
            <w:tcW w:w="2392" w:type="dxa"/>
          </w:tcPr>
          <w:p w:rsidR="00BD1A88" w:rsidRPr="00310EFF" w:rsidRDefault="00BD1A88" w:rsidP="00C5436F">
            <w:pPr>
              <w:jc w:val="both"/>
              <w:rPr>
                <w:lang w:val="kk-KZ"/>
              </w:rPr>
            </w:pPr>
            <w:r w:rsidRPr="00310EFF">
              <w:rPr>
                <w:lang w:val="kk-KZ"/>
              </w:rPr>
              <w:t>1:100 000</w:t>
            </w:r>
          </w:p>
        </w:tc>
        <w:tc>
          <w:tcPr>
            <w:tcW w:w="2393" w:type="dxa"/>
          </w:tcPr>
          <w:p w:rsidR="00BD1A88" w:rsidRPr="00310EFF" w:rsidRDefault="00BD1A88" w:rsidP="00C5436F">
            <w:pPr>
              <w:jc w:val="both"/>
              <w:rPr>
                <w:lang w:val="kk-KZ"/>
              </w:rPr>
            </w:pPr>
            <w:r w:rsidRPr="00310EFF">
              <w:rPr>
                <w:lang w:val="kk-KZ"/>
              </w:rPr>
              <w:t>....</w:t>
            </w:r>
          </w:p>
        </w:tc>
        <w:tc>
          <w:tcPr>
            <w:tcW w:w="2393" w:type="dxa"/>
          </w:tcPr>
          <w:p w:rsidR="00BD1A88" w:rsidRPr="00310EFF" w:rsidRDefault="00BD1A88" w:rsidP="00C5436F">
            <w:pPr>
              <w:jc w:val="both"/>
              <w:rPr>
                <w:lang w:val="kk-KZ"/>
              </w:rPr>
            </w:pPr>
            <w:r w:rsidRPr="00310EFF">
              <w:rPr>
                <w:lang w:val="kk-KZ"/>
              </w:rPr>
              <w:t>1:22 000 000</w:t>
            </w:r>
          </w:p>
        </w:tc>
        <w:tc>
          <w:tcPr>
            <w:tcW w:w="2393" w:type="dxa"/>
          </w:tcPr>
          <w:p w:rsidR="00BD1A88" w:rsidRPr="00310EFF" w:rsidRDefault="00BD1A88" w:rsidP="00C5436F">
            <w:pPr>
              <w:jc w:val="both"/>
              <w:rPr>
                <w:lang w:val="kk-KZ"/>
              </w:rPr>
            </w:pPr>
            <w:r w:rsidRPr="00310EFF">
              <w:rPr>
                <w:lang w:val="kk-KZ"/>
              </w:rPr>
              <w:t>....</w:t>
            </w:r>
          </w:p>
        </w:tc>
      </w:tr>
    </w:tbl>
    <w:p w:rsidR="00BD1A88" w:rsidRPr="00310EFF" w:rsidRDefault="00BD1A88" w:rsidP="00BD1A88">
      <w:pPr>
        <w:jc w:val="both"/>
        <w:rPr>
          <w:lang w:val="kk-KZ"/>
        </w:rPr>
      </w:pPr>
    </w:p>
    <w:p w:rsidR="00BD1A88" w:rsidRPr="00310EFF" w:rsidRDefault="00BD1A88" w:rsidP="00BD1A88">
      <w:pPr>
        <w:jc w:val="both"/>
        <w:rPr>
          <w:lang w:val="kk-KZ"/>
        </w:rPr>
      </w:pPr>
    </w:p>
    <w:p w:rsidR="00BD1A88" w:rsidRPr="00310EFF" w:rsidRDefault="00BD1A88" w:rsidP="00BD1A88">
      <w:pPr>
        <w:numPr>
          <w:ilvl w:val="0"/>
          <w:numId w:val="2"/>
        </w:numPr>
        <w:jc w:val="center"/>
        <w:rPr>
          <w:b/>
          <w:lang w:val="kk-KZ"/>
        </w:rPr>
      </w:pPr>
      <w:r w:rsidRPr="00310EFF">
        <w:rPr>
          <w:b/>
          <w:lang w:val="kk-KZ"/>
        </w:rPr>
        <w:t>Топографиялық және географиялық карталар бойынша қашықтықты өлшеу тәсілдері (сызғыш, өлшеуіш-циркуль, курвиметр).</w:t>
      </w:r>
    </w:p>
    <w:p w:rsidR="00BD1A88" w:rsidRPr="00310EFF" w:rsidRDefault="00BD1A88" w:rsidP="00BD1A88">
      <w:pPr>
        <w:tabs>
          <w:tab w:val="left" w:pos="540"/>
        </w:tabs>
        <w:ind w:firstLine="540"/>
        <w:jc w:val="both"/>
        <w:rPr>
          <w:lang w:val="kk-KZ"/>
        </w:rPr>
      </w:pPr>
      <w:r w:rsidRPr="00310EFF">
        <w:rPr>
          <w:lang w:val="kk-KZ"/>
        </w:rPr>
        <w:t>Карта бойынша ара қашықтықты циркуль-өлшеуішпен, сызғышпен, қисық сызықты циркуль-өлшеуішпен және курвиметр деген арнайы аспаппен өлшейді. Карта бойынша өлшеу жұмыстары алдын картаның масштабымен танысады.</w:t>
      </w:r>
    </w:p>
    <w:p w:rsidR="00BD1A88" w:rsidRPr="00310EFF" w:rsidRDefault="00BD1A88" w:rsidP="00BD1A88">
      <w:pPr>
        <w:tabs>
          <w:tab w:val="left" w:pos="540"/>
        </w:tabs>
        <w:jc w:val="both"/>
        <w:rPr>
          <w:i/>
          <w:lang w:val="kk-KZ"/>
        </w:rPr>
      </w:pPr>
      <w:r w:rsidRPr="00310EFF">
        <w:rPr>
          <w:i/>
          <w:lang w:val="kk-KZ"/>
        </w:rPr>
        <w:t>І. Карта немесе план бойынша тура сызықты өлшеу тәсілдері.</w:t>
      </w:r>
    </w:p>
    <w:p w:rsidR="00BD1A88" w:rsidRPr="00310EFF" w:rsidRDefault="00BD1A88" w:rsidP="00BD1A88">
      <w:pPr>
        <w:tabs>
          <w:tab w:val="left" w:pos="540"/>
        </w:tabs>
        <w:jc w:val="both"/>
        <w:rPr>
          <w:lang w:val="kk-KZ"/>
        </w:rPr>
      </w:pPr>
      <w:r w:rsidRPr="00310EFF">
        <w:rPr>
          <w:lang w:val="kk-KZ"/>
        </w:rPr>
        <w:t xml:space="preserve">1) карта бетінде сызғышпен тура сызықты өлшеуде, сызғышты карта бетінде берілген екі нүктенің арасына қойылады, сызғыштың нөль сантиметрі берілген нүктелердің біріне қойылады, екінші нүктеге сәйкес келетін сызғыштағы сан екі нүктенің арасындағы қашықты сантиметрмен көрсетеді. Жергілікті жерде бұл қашықтық қаншаға тең екенін анықтау үшін төмендегідей формула қолданылады: </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center"/>
        <w:rPr>
          <w:b/>
          <w:lang w:val="kk-KZ"/>
        </w:rPr>
      </w:pPr>
      <w:r w:rsidRPr="00310EFF">
        <w:rPr>
          <w:b/>
          <w:lang w:val="kk-KZ"/>
        </w:rPr>
        <w:t>L = n × М</w:t>
      </w:r>
    </w:p>
    <w:p w:rsidR="00BD1A88" w:rsidRPr="00310EFF" w:rsidRDefault="00BD1A88" w:rsidP="00BD1A88">
      <w:pPr>
        <w:tabs>
          <w:tab w:val="left" w:pos="540"/>
        </w:tabs>
        <w:jc w:val="center"/>
        <w:rPr>
          <w:lang w:val="kk-KZ"/>
        </w:rPr>
      </w:pPr>
    </w:p>
    <w:p w:rsidR="00BD1A88" w:rsidRPr="00310EFF" w:rsidRDefault="00BD1A88" w:rsidP="00BD1A88">
      <w:pPr>
        <w:tabs>
          <w:tab w:val="left" w:pos="540"/>
        </w:tabs>
        <w:jc w:val="both"/>
        <w:rPr>
          <w:lang w:val="kk-KZ"/>
        </w:rPr>
      </w:pPr>
      <w:r w:rsidRPr="00310EFF">
        <w:rPr>
          <w:lang w:val="kk-KZ"/>
        </w:rPr>
        <w:t xml:space="preserve">мұнда, </w:t>
      </w:r>
      <w:r w:rsidRPr="00310EFF">
        <w:rPr>
          <w:b/>
          <w:lang w:val="kk-KZ"/>
        </w:rPr>
        <w:t>L</w:t>
      </w:r>
      <w:r w:rsidRPr="00310EFF">
        <w:rPr>
          <w:lang w:val="kk-KZ"/>
        </w:rPr>
        <w:t xml:space="preserve"> – анықталатын қашықтық, </w:t>
      </w:r>
      <w:r w:rsidRPr="00310EFF">
        <w:rPr>
          <w:b/>
          <w:lang w:val="kk-KZ"/>
        </w:rPr>
        <w:t>n</w:t>
      </w:r>
      <w:r w:rsidRPr="00310EFF">
        <w:rPr>
          <w:lang w:val="kk-KZ"/>
        </w:rPr>
        <w:t xml:space="preserve"> – карта бойынша сызғышпен немесе циркуль-өлшеуішпен өлшенген көрсеткіш, </w:t>
      </w:r>
      <w:r w:rsidRPr="00310EFF">
        <w:rPr>
          <w:b/>
          <w:lang w:val="kk-KZ"/>
        </w:rPr>
        <w:t>М</w:t>
      </w:r>
      <w:r w:rsidRPr="00310EFF">
        <w:rPr>
          <w:lang w:val="kk-KZ"/>
        </w:rPr>
        <w:t xml:space="preserve"> – берілген картаның масштабы. Мысалы, карта бетінде сызғышпен өлшенген қашықтық </w:t>
      </w:r>
      <w:smartTag w:uri="urn:schemas-microsoft-com:office:smarttags" w:element="metricconverter">
        <w:smartTagPr>
          <w:attr w:name="ProductID" w:val="9,7 см"/>
        </w:smartTagPr>
        <w:r w:rsidRPr="00310EFF">
          <w:rPr>
            <w:lang w:val="kk-KZ"/>
          </w:rPr>
          <w:t>9,7 см</w:t>
        </w:r>
      </w:smartTag>
      <w:r w:rsidRPr="00310EFF">
        <w:rPr>
          <w:lang w:val="kk-KZ"/>
        </w:rPr>
        <w:t xml:space="preserve"> болғанда, картаның атаулық масштабы </w:t>
      </w: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350 м"/>
        </w:smartTagPr>
        <w:r w:rsidRPr="00310EFF">
          <w:rPr>
            <w:lang w:val="kk-KZ"/>
          </w:rPr>
          <w:t>350 м</w:t>
        </w:r>
      </w:smartTag>
      <w:r w:rsidRPr="00310EFF">
        <w:rPr>
          <w:lang w:val="kk-KZ"/>
        </w:rPr>
        <w:t xml:space="preserve"> болса, онда:</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center"/>
        <w:rPr>
          <w:b/>
          <w:lang w:val="kk-KZ"/>
        </w:rPr>
      </w:pPr>
      <w:r w:rsidRPr="00310EFF">
        <w:rPr>
          <w:b/>
          <w:lang w:val="kk-KZ"/>
        </w:rPr>
        <w:t xml:space="preserve">L = 9,7 × 350 = </w:t>
      </w:r>
      <w:smartTag w:uri="urn:schemas-microsoft-com:office:smarttags" w:element="metricconverter">
        <w:smartTagPr>
          <w:attr w:name="ProductID" w:val="3395 м"/>
        </w:smartTagPr>
        <w:r w:rsidRPr="00310EFF">
          <w:rPr>
            <w:b/>
            <w:lang w:val="kk-KZ"/>
          </w:rPr>
          <w:t>3395 м</w:t>
        </w:r>
      </w:smartTag>
    </w:p>
    <w:p w:rsidR="00BD1A88" w:rsidRPr="00310EFF" w:rsidRDefault="00BD1A88" w:rsidP="00BD1A88">
      <w:pPr>
        <w:tabs>
          <w:tab w:val="left" w:pos="540"/>
        </w:tabs>
        <w:jc w:val="center"/>
        <w:rPr>
          <w:lang w:val="kk-KZ"/>
        </w:rPr>
      </w:pPr>
    </w:p>
    <w:p w:rsidR="00BD1A88" w:rsidRPr="00310EFF" w:rsidRDefault="00BD1A88" w:rsidP="00BD1A88">
      <w:pPr>
        <w:tabs>
          <w:tab w:val="left" w:pos="540"/>
        </w:tabs>
        <w:jc w:val="both"/>
        <w:rPr>
          <w:lang w:val="kk-KZ"/>
        </w:rPr>
      </w:pPr>
      <w:r w:rsidRPr="00310EFF">
        <w:rPr>
          <w:lang w:val="kk-KZ"/>
        </w:rPr>
        <w:t xml:space="preserve">2) карта бетінде тура сызықты циркуль-өлшеуішпен өлшеуде, </w:t>
      </w:r>
      <w:r w:rsidRPr="00310EFF">
        <w:rPr>
          <w:i/>
          <w:lang w:val="kk-KZ"/>
        </w:rPr>
        <w:t>біріншіден</w:t>
      </w:r>
      <w:r w:rsidRPr="00310EFF">
        <w:rPr>
          <w:lang w:val="kk-KZ"/>
        </w:rPr>
        <w:t xml:space="preserve">, циркуль-өлшеуіштің ұштары, картада берілген екі нүктенің арасындағы ұзындықты көрсететіндей орналастырылады, </w:t>
      </w:r>
      <w:r w:rsidRPr="00310EFF">
        <w:rPr>
          <w:i/>
          <w:lang w:val="kk-KZ"/>
        </w:rPr>
        <w:t>екіншіден</w:t>
      </w:r>
      <w:r w:rsidRPr="00310EFF">
        <w:rPr>
          <w:lang w:val="kk-KZ"/>
        </w:rPr>
        <w:t xml:space="preserve">, циркуль-өлшеуіштің сол жақ ұшы сызықтық (графиктік) масштабтың 0 белгісіне, екінші ұшы 0 белгісінен оң жағына қойылады, </w:t>
      </w:r>
      <w:r w:rsidRPr="00310EFF">
        <w:rPr>
          <w:i/>
          <w:lang w:val="kk-KZ"/>
        </w:rPr>
        <w:t>үшіншіден</w:t>
      </w:r>
      <w:r w:rsidRPr="00310EFF">
        <w:rPr>
          <w:lang w:val="kk-KZ"/>
        </w:rPr>
        <w:t xml:space="preserve">, циркуль-өлшеуіштің оң жағындағы ұшы дәл көрсеткішке түспеген жағдайда, циркуль ұштарының арасындағы  қашықтықты өзгертепей, циркуль-өлшеуіштің оң жағындағы ұшы  сызықтық масштабтың толық  сандық көрсеткішінің үстіне қойылады. Циркуль-өлшеуіштің сол жағындағы ұшы 0 белгісінен солға қарай түскен жағдайда ондағы миллиметрлік көрсеткіш сантиметрлік көрсеткішке қосылады. Сөйтіп жоғарыда көрсетілгендей масштаб көрсеткішіне көбейтіледі, яғни карта немесе план бойынша ара қашықтық анықталады. </w:t>
      </w:r>
    </w:p>
    <w:p w:rsidR="00BD1A88" w:rsidRPr="00310EFF" w:rsidRDefault="00BD1A88" w:rsidP="00BD1A88">
      <w:pPr>
        <w:tabs>
          <w:tab w:val="left" w:pos="540"/>
        </w:tabs>
        <w:jc w:val="both"/>
        <w:rPr>
          <w:i/>
          <w:lang w:val="kk-KZ"/>
        </w:rPr>
      </w:pPr>
      <w:r w:rsidRPr="00310EFF">
        <w:rPr>
          <w:i/>
          <w:lang w:val="kk-KZ"/>
        </w:rPr>
        <w:t xml:space="preserve">ІІ. Карта немесе план бойынша қисық сызықты өлшеу тәсілдері. </w:t>
      </w:r>
    </w:p>
    <w:p w:rsidR="00BD1A88" w:rsidRPr="00310EFF" w:rsidRDefault="00BD1A88" w:rsidP="00BD1A88">
      <w:pPr>
        <w:tabs>
          <w:tab w:val="left" w:pos="540"/>
        </w:tabs>
        <w:jc w:val="both"/>
        <w:rPr>
          <w:lang w:val="kk-KZ"/>
        </w:rPr>
      </w:pPr>
      <w:r w:rsidRPr="00310EFF">
        <w:rPr>
          <w:lang w:val="kk-KZ"/>
        </w:rPr>
        <w:t xml:space="preserve">3) Карта немесе план бойынша қисық сызықты циркуль-өлшеуішпен өлшеуде, </w:t>
      </w:r>
      <w:r w:rsidRPr="00310EFF">
        <w:rPr>
          <w:i/>
          <w:lang w:val="kk-KZ"/>
        </w:rPr>
        <w:t>біріншіден,</w:t>
      </w:r>
      <w:r w:rsidRPr="00310EFF">
        <w:rPr>
          <w:lang w:val="kk-KZ"/>
        </w:rPr>
        <w:t xml:space="preserve"> циркуль-өлшеуіш ұштарының арасын мұмкіндігі бойынша аз қашықтықта ашады (1-, 2-миллиметрлік), оны циркуль-өлшеуіштің «қадамы» деп есептейді, </w:t>
      </w:r>
      <w:r w:rsidRPr="00310EFF">
        <w:rPr>
          <w:i/>
          <w:lang w:val="kk-KZ"/>
        </w:rPr>
        <w:t>екіншіден</w:t>
      </w:r>
      <w:r w:rsidRPr="00310EFF">
        <w:rPr>
          <w:lang w:val="kk-KZ"/>
        </w:rPr>
        <w:t xml:space="preserve">, циркуль-өлшеуіштің осы жағдайымен қисық сызықты өлшеп шығады, </w:t>
      </w:r>
      <w:r w:rsidRPr="00310EFF">
        <w:rPr>
          <w:i/>
          <w:lang w:val="kk-KZ"/>
        </w:rPr>
        <w:t>үшіншіден</w:t>
      </w:r>
      <w:r w:rsidRPr="00310EFF">
        <w:rPr>
          <w:lang w:val="kk-KZ"/>
        </w:rPr>
        <w:t xml:space="preserve">, өлшеген көрсеткіш картаның масштабына көбейтіледі, нәтижеде қисық сызықтың ара қашықтығы анықталады. Мысалы, масштабы 1:75000 топографиялық картада картаның 1 миллиметрі жергілікті жерде 75, ал 2 миллиметрі 150 метрге тең болады. Циркуль-өлшеуіштің «қадамы» </w:t>
      </w:r>
      <w:smartTag w:uri="urn:schemas-microsoft-com:office:smarttags" w:element="metricconverter">
        <w:smartTagPr>
          <w:attr w:name="ProductID" w:val="2 мм"/>
        </w:smartTagPr>
        <w:r w:rsidRPr="00310EFF">
          <w:rPr>
            <w:lang w:val="kk-KZ"/>
          </w:rPr>
          <w:t>2 мм</w:t>
        </w:r>
      </w:smartTag>
      <w:r w:rsidRPr="00310EFF">
        <w:rPr>
          <w:lang w:val="kk-KZ"/>
        </w:rPr>
        <w:t>, сонымен өлшеген қашықтығы 34 қадам болған жағдайда жоғарыда көрсетілген тәсіл бойынша:</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center"/>
        <w:rPr>
          <w:b/>
          <w:lang w:val="kk-KZ"/>
        </w:rPr>
      </w:pPr>
      <w:r w:rsidRPr="00310EFF">
        <w:rPr>
          <w:b/>
          <w:lang w:val="kk-KZ"/>
        </w:rPr>
        <w:t xml:space="preserve">L = n × М = 34 × 150 = </w:t>
      </w:r>
      <w:smartTag w:uri="urn:schemas-microsoft-com:office:smarttags" w:element="metricconverter">
        <w:smartTagPr>
          <w:attr w:name="ProductID" w:val="5100 м"/>
        </w:smartTagPr>
        <w:r w:rsidRPr="00310EFF">
          <w:rPr>
            <w:b/>
            <w:lang w:val="kk-KZ"/>
          </w:rPr>
          <w:t>5100 м</w:t>
        </w:r>
      </w:smartTag>
    </w:p>
    <w:p w:rsidR="00BD1A88" w:rsidRPr="00310EFF" w:rsidRDefault="00BD1A88" w:rsidP="00BD1A88">
      <w:pPr>
        <w:tabs>
          <w:tab w:val="left" w:pos="540"/>
        </w:tabs>
        <w:jc w:val="center"/>
        <w:rPr>
          <w:lang w:val="kk-KZ"/>
        </w:rPr>
      </w:pPr>
    </w:p>
    <w:p w:rsidR="00BD1A88" w:rsidRPr="00310EFF" w:rsidRDefault="00BD1A88" w:rsidP="00BD1A88">
      <w:pPr>
        <w:tabs>
          <w:tab w:val="left" w:pos="540"/>
        </w:tabs>
        <w:jc w:val="both"/>
        <w:rPr>
          <w:lang w:val="kk-KZ"/>
        </w:rPr>
      </w:pPr>
      <w:r w:rsidRPr="00310EFF">
        <w:rPr>
          <w:lang w:val="kk-KZ"/>
        </w:rPr>
        <w:t xml:space="preserve">мұнда, </w:t>
      </w:r>
      <w:r w:rsidRPr="00310EFF">
        <w:rPr>
          <w:b/>
          <w:lang w:val="kk-KZ"/>
        </w:rPr>
        <w:t>L</w:t>
      </w:r>
      <w:r w:rsidRPr="00310EFF">
        <w:rPr>
          <w:lang w:val="kk-KZ"/>
        </w:rPr>
        <w:t xml:space="preserve"> – анықталатын қашықтық, </w:t>
      </w:r>
      <w:r w:rsidRPr="00310EFF">
        <w:rPr>
          <w:b/>
          <w:lang w:val="kk-KZ"/>
        </w:rPr>
        <w:t>n</w:t>
      </w:r>
      <w:r w:rsidRPr="00310EFF">
        <w:rPr>
          <w:lang w:val="kk-KZ"/>
        </w:rPr>
        <w:t xml:space="preserve"> – «қадамы» 2-миллиметрлік циркуль-өлшеуішпен карта бойынша өлшенген көрсеткіш, </w:t>
      </w:r>
      <w:r w:rsidRPr="00310EFF">
        <w:rPr>
          <w:b/>
          <w:lang w:val="kk-KZ"/>
        </w:rPr>
        <w:t>М</w:t>
      </w:r>
      <w:r w:rsidRPr="00310EFF">
        <w:rPr>
          <w:lang w:val="kk-KZ"/>
        </w:rPr>
        <w:t xml:space="preserve"> – берілген картаның масштабы бойынша циркуль-өлшеуіш «қадамының» көрсеткіші.</w:t>
      </w:r>
    </w:p>
    <w:p w:rsidR="00BD1A88" w:rsidRPr="00310EFF" w:rsidRDefault="00BD1A88" w:rsidP="00BD1A88">
      <w:pPr>
        <w:tabs>
          <w:tab w:val="left" w:pos="540"/>
        </w:tabs>
        <w:jc w:val="both"/>
        <w:rPr>
          <w:lang w:val="kk-KZ"/>
        </w:rPr>
      </w:pPr>
      <w:r w:rsidRPr="00310EFF">
        <w:t>4</w:t>
      </w:r>
      <w:r w:rsidRPr="00310EFF">
        <w:rPr>
          <w:lang w:val="kk-KZ"/>
        </w:rPr>
        <w:t xml:space="preserve">) Карта немесе план бойынша қисық сызықты курвиметрмен өлшеу. Бұл аспаптың негізгі бөліктері: карта беті бойынша айналдыратын дөңгелек, оның қанша айналғанын көрсететін мөлшерлі циферблат және оларды байланыстыратын механизм. Дөңгелекті карта беті бойынша жүргізеді, ол көрсеткіш циферблатта сантиметрмен көрсетіледі. Берілген қисық сызықтың ұзындығын жоғарыда көрсетілгендей табылады, мысалы циферблаттың көресткіші </w:t>
      </w:r>
      <w:smartTag w:uri="urn:schemas-microsoft-com:office:smarttags" w:element="metricconverter">
        <w:smartTagPr>
          <w:attr w:name="ProductID" w:val="12 сантиметр"/>
        </w:smartTagPr>
        <w:r w:rsidRPr="00310EFF">
          <w:rPr>
            <w:lang w:val="kk-KZ"/>
          </w:rPr>
          <w:t>12 сантиметр</w:t>
        </w:r>
      </w:smartTag>
      <w:r w:rsidRPr="00310EFF">
        <w:rPr>
          <w:lang w:val="kk-KZ"/>
        </w:rPr>
        <w:t>, ал картаның масштабы 1:40 000 болғанда, онда:</w:t>
      </w:r>
    </w:p>
    <w:p w:rsidR="00BD1A88" w:rsidRPr="00310EFF" w:rsidRDefault="00BD1A88" w:rsidP="00BD1A88">
      <w:pPr>
        <w:tabs>
          <w:tab w:val="left" w:pos="540"/>
        </w:tabs>
        <w:jc w:val="center"/>
        <w:rPr>
          <w:lang w:val="kk-KZ"/>
        </w:rPr>
      </w:pPr>
    </w:p>
    <w:p w:rsidR="00BD1A88" w:rsidRPr="00310EFF" w:rsidRDefault="00BD1A88" w:rsidP="00BD1A88">
      <w:pPr>
        <w:tabs>
          <w:tab w:val="left" w:pos="540"/>
        </w:tabs>
        <w:jc w:val="center"/>
        <w:rPr>
          <w:b/>
          <w:lang w:val="kk-KZ"/>
        </w:rPr>
      </w:pPr>
      <w:r w:rsidRPr="00310EFF">
        <w:rPr>
          <w:b/>
          <w:lang w:val="kk-KZ"/>
        </w:rPr>
        <w:t xml:space="preserve">L = n × М = 12 × 400 = </w:t>
      </w:r>
      <w:smartTag w:uri="urn:schemas-microsoft-com:office:smarttags" w:element="metricconverter">
        <w:smartTagPr>
          <w:attr w:name="ProductID" w:val="4800 м"/>
        </w:smartTagPr>
        <w:r w:rsidRPr="00310EFF">
          <w:rPr>
            <w:b/>
            <w:lang w:val="kk-KZ"/>
          </w:rPr>
          <w:t>4800 м</w:t>
        </w:r>
      </w:smartTag>
    </w:p>
    <w:p w:rsidR="00BD1A88" w:rsidRPr="00310EFF" w:rsidRDefault="00BD1A88" w:rsidP="00BD1A88">
      <w:pPr>
        <w:tabs>
          <w:tab w:val="left" w:pos="540"/>
        </w:tabs>
        <w:jc w:val="center"/>
        <w:rPr>
          <w:lang w:val="kk-KZ"/>
        </w:rPr>
      </w:pPr>
    </w:p>
    <w:p w:rsidR="00BD1A88" w:rsidRPr="00310EFF" w:rsidRDefault="00BD1A88" w:rsidP="00BD1A88">
      <w:pPr>
        <w:tabs>
          <w:tab w:val="left" w:pos="540"/>
        </w:tabs>
        <w:jc w:val="both"/>
        <w:rPr>
          <w:lang w:val="kk-KZ"/>
        </w:rPr>
      </w:pPr>
      <w:r w:rsidRPr="00310EFF">
        <w:rPr>
          <w:b/>
          <w:lang w:val="kk-KZ"/>
        </w:rPr>
        <w:t xml:space="preserve">Тапсырма. </w:t>
      </w:r>
      <w:r w:rsidRPr="00310EFF">
        <w:rPr>
          <w:lang w:val="kk-KZ"/>
        </w:rPr>
        <w:t>1)</w:t>
      </w:r>
      <w:r w:rsidRPr="00310EFF">
        <w:rPr>
          <w:b/>
          <w:lang w:val="kk-KZ"/>
        </w:rPr>
        <w:t xml:space="preserve"> </w:t>
      </w:r>
      <w:r w:rsidRPr="00310EFF">
        <w:rPr>
          <w:lang w:val="kk-KZ"/>
        </w:rPr>
        <w:t>Масштабы 1:25000 оқу топографиялық карта бойынша туры сызықты, яғни автомобиль жолдарын, электржелісі сызығын, бейнеленген қала немесе ауылдағы көшенің ұзындығын, елді мекендер арасындағы қашықтықты сызғышпен және циркуль-өлшеуішпен анықтаңыз.</w:t>
      </w:r>
    </w:p>
    <w:p w:rsidR="00BD1A88" w:rsidRPr="00310EFF" w:rsidRDefault="00BD1A88" w:rsidP="00BD1A88">
      <w:pPr>
        <w:tabs>
          <w:tab w:val="left" w:pos="540"/>
        </w:tabs>
        <w:jc w:val="both"/>
        <w:rPr>
          <w:lang w:val="kk-KZ"/>
        </w:rPr>
      </w:pPr>
      <w:r w:rsidRPr="00310EFF">
        <w:rPr>
          <w:lang w:val="kk-KZ"/>
        </w:rPr>
        <w:t>2) Масштабы 1:25000 оқу топографиялық карта бойынша «Андога» және «Голубая» өзендерінің ұзындықтарын анықтаңыз.</w:t>
      </w:r>
    </w:p>
    <w:p w:rsidR="00BD1A88" w:rsidRPr="00310EFF" w:rsidRDefault="00BD1A88" w:rsidP="00BD1A88">
      <w:pPr>
        <w:tabs>
          <w:tab w:val="left" w:pos="540"/>
        </w:tabs>
        <w:jc w:val="both"/>
        <w:rPr>
          <w:lang w:val="kk-KZ"/>
        </w:rPr>
      </w:pPr>
      <w:r w:rsidRPr="00310EFF">
        <w:rPr>
          <w:lang w:val="kk-KZ"/>
        </w:rPr>
        <w:lastRenderedPageBreak/>
        <w:t>3) Қазақстан Республикасы, масштабы 1:1000000 әкімшілік облыстарының шолу топографиялық карталар бойынша берліген елді мекендер арасындағы автомобиль, темір жолдар арқылы ара қашықтарды, өзендердің ұзындығын анықтаңыз.</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center"/>
        <w:rPr>
          <w:b/>
          <w:lang w:val="kk-KZ"/>
        </w:rPr>
      </w:pPr>
      <w:r w:rsidRPr="00310EFF">
        <w:rPr>
          <w:b/>
          <w:lang w:val="kk-KZ"/>
        </w:rPr>
        <w:t>3. Топографиялық карта бойынша палетканың көмегімен ауданды өлшеу тәсілі.</w:t>
      </w:r>
    </w:p>
    <w:p w:rsidR="00BD1A88" w:rsidRPr="00310EFF" w:rsidRDefault="00BD1A88" w:rsidP="00BD1A88">
      <w:pPr>
        <w:tabs>
          <w:tab w:val="left" w:pos="540"/>
        </w:tabs>
        <w:jc w:val="both"/>
        <w:rPr>
          <w:lang w:val="kk-KZ"/>
        </w:rPr>
      </w:pPr>
      <w:r w:rsidRPr="00310EFF">
        <w:rPr>
          <w:lang w:val="kk-KZ"/>
        </w:rPr>
        <w:tab/>
        <w:t xml:space="preserve">Карта бойынша берілген территорияның жер көлемін (ауданын) палетканың және планиметрдің көмегімен анықтайды. </w:t>
      </w:r>
    </w:p>
    <w:p w:rsidR="00BD1A88" w:rsidRPr="00310EFF" w:rsidRDefault="00BD1A88" w:rsidP="00BD1A88">
      <w:pPr>
        <w:tabs>
          <w:tab w:val="left" w:pos="540"/>
        </w:tabs>
        <w:jc w:val="both"/>
        <w:rPr>
          <w:lang w:val="kk-KZ"/>
        </w:rPr>
      </w:pPr>
      <w:r w:rsidRPr="00310EFF">
        <w:rPr>
          <w:lang w:val="kk-KZ"/>
        </w:rPr>
        <w:t xml:space="preserve">І. Топографиялық карта бойынша палеткамен ауданды өлшеу. Торлы палетка деген үстінде сызылған квадрттар (шаршылар) торы бар мөлдір пластина болып табылады. Стандарттық палетка бетіндегі квадраттың бір жағының ұзындығы 2 – </w:t>
      </w:r>
      <w:smartTag w:uri="urn:schemas-microsoft-com:office:smarttags" w:element="metricconverter">
        <w:smartTagPr>
          <w:attr w:name="ProductID" w:val="5 мм"/>
        </w:smartTagPr>
        <w:r w:rsidRPr="00310EFF">
          <w:rPr>
            <w:lang w:val="kk-KZ"/>
          </w:rPr>
          <w:t>5 мм</w:t>
        </w:r>
      </w:smartTag>
      <w:r w:rsidRPr="00310EFF">
        <w:rPr>
          <w:lang w:val="kk-KZ"/>
        </w:rPr>
        <w:t xml:space="preserve"> шамасында болады, мұндай палетканың дәльдігі жоғары болады. Палетканың оргшыны немесе калька қағазынан жасауға болады. Территорияның ауданын өлшеу үшін палетканы өлшенетін контурдың үстіне қойып осы контурдың шегіндегі толық квадраттарды (шаршыларды) есептейді. Толық емес квадраттарды көз мөлшерімен толық квадраттарға жеткізеді. Өлшеу алдын картаның масштабына сәйкес палетканың бір квадратының ауданын анықтайды. Мысалы, картаның масштабы 1:25000, яғни </w:t>
      </w:r>
      <w:smartTag w:uri="urn:schemas-microsoft-com:office:smarttags" w:element="metricconverter">
        <w:smartTagPr>
          <w:attr w:name="ProductID" w:val="1 см"/>
        </w:smartTagPr>
        <w:r w:rsidRPr="00310EFF">
          <w:rPr>
            <w:lang w:val="kk-KZ"/>
          </w:rPr>
          <w:t>1 см</w:t>
        </w:r>
      </w:smartTag>
      <w:r w:rsidRPr="00310EFF">
        <w:rPr>
          <w:lang w:val="kk-KZ"/>
        </w:rPr>
        <w:t xml:space="preserve"> </w:t>
      </w:r>
      <w:smartTag w:uri="urn:schemas-microsoft-com:office:smarttags" w:element="metricconverter">
        <w:smartTagPr>
          <w:attr w:name="ProductID" w:val="250 метр"/>
        </w:smartTagPr>
        <w:r w:rsidRPr="00310EFF">
          <w:rPr>
            <w:lang w:val="kk-KZ"/>
          </w:rPr>
          <w:t>250 метр</w:t>
        </w:r>
      </w:smartTag>
      <w:r w:rsidRPr="00310EFF">
        <w:rPr>
          <w:lang w:val="kk-KZ"/>
        </w:rPr>
        <w:t xml:space="preserve">, квадраттың қабырғалары </w:t>
      </w:r>
      <w:smartTag w:uri="urn:schemas-microsoft-com:office:smarttags" w:element="metricconverter">
        <w:smartTagPr>
          <w:attr w:name="ProductID" w:val="5 мм"/>
        </w:smartTagPr>
        <w:r w:rsidRPr="00310EFF">
          <w:rPr>
            <w:lang w:val="kk-KZ"/>
          </w:rPr>
          <w:t>5 мм</w:t>
        </w:r>
      </w:smartTag>
      <w:r w:rsidRPr="00310EFF">
        <w:rPr>
          <w:lang w:val="kk-KZ"/>
        </w:rPr>
        <w:t xml:space="preserve"> деп алғанда, (яғни квадраттың бір жағы масштаб бойынша 125 метрге тең болады) бір квадраттың ауданы төмендегідей жолымен есептелінеді:</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center"/>
        <w:rPr>
          <w:b/>
          <w:lang w:val="kk-KZ"/>
        </w:rPr>
      </w:pPr>
      <w:r w:rsidRPr="00310EFF">
        <w:rPr>
          <w:b/>
          <w:lang w:val="en-US"/>
        </w:rPr>
        <w:t>S</w:t>
      </w:r>
      <w:r w:rsidRPr="00310EFF">
        <w:rPr>
          <w:b/>
          <w:vertAlign w:val="subscript"/>
          <w:lang w:val="kk-KZ"/>
        </w:rPr>
        <w:t>квадр</w:t>
      </w:r>
      <w:r w:rsidRPr="00310EFF">
        <w:rPr>
          <w:b/>
          <w:lang w:val="en-US"/>
        </w:rPr>
        <w:t xml:space="preserve"> = </w:t>
      </w:r>
      <w:proofErr w:type="spellStart"/>
      <w:r w:rsidRPr="00310EFF">
        <w:rPr>
          <w:b/>
          <w:lang w:val="en-US"/>
        </w:rPr>
        <w:t>a×b</w:t>
      </w:r>
      <w:proofErr w:type="spellEnd"/>
      <w:r w:rsidRPr="00310EFF">
        <w:rPr>
          <w:b/>
          <w:lang w:val="en-US"/>
        </w:rPr>
        <w:t xml:space="preserve"> = </w:t>
      </w:r>
      <w:smartTag w:uri="urn:schemas-microsoft-com:office:smarttags" w:element="metricconverter">
        <w:smartTagPr>
          <w:attr w:name="ProductID" w:val="125 м"/>
        </w:smartTagPr>
        <w:r w:rsidRPr="00310EFF">
          <w:rPr>
            <w:b/>
            <w:lang w:val="en-US"/>
          </w:rPr>
          <w:t xml:space="preserve">125 </w:t>
        </w:r>
        <w:r w:rsidRPr="00310EFF">
          <w:rPr>
            <w:b/>
            <w:lang w:val="kk-KZ"/>
          </w:rPr>
          <w:t>м</w:t>
        </w:r>
      </w:smartTag>
      <w:r w:rsidRPr="00310EFF">
        <w:rPr>
          <w:b/>
          <w:lang w:val="kk-KZ"/>
        </w:rPr>
        <w:t xml:space="preserve"> × </w:t>
      </w:r>
      <w:smartTag w:uri="urn:schemas-microsoft-com:office:smarttags" w:element="metricconverter">
        <w:smartTagPr>
          <w:attr w:name="ProductID" w:val="125 м"/>
        </w:smartTagPr>
        <w:r w:rsidRPr="00310EFF">
          <w:rPr>
            <w:b/>
            <w:lang w:val="kk-KZ"/>
          </w:rPr>
          <w:t>125 м</w:t>
        </w:r>
      </w:smartTag>
      <w:r w:rsidRPr="00310EFF">
        <w:rPr>
          <w:b/>
          <w:lang w:val="kk-KZ"/>
        </w:rPr>
        <w:t xml:space="preserve"> </w:t>
      </w:r>
      <w:r w:rsidRPr="00310EFF">
        <w:rPr>
          <w:b/>
          <w:lang w:val="en-US"/>
        </w:rPr>
        <w:t xml:space="preserve">= </w:t>
      </w:r>
      <w:smartTag w:uri="urn:schemas-microsoft-com:office:smarttags" w:element="metricconverter">
        <w:smartTagPr>
          <w:attr w:name="ProductID" w:val="15625 м2"/>
        </w:smartTagPr>
        <w:r w:rsidRPr="00310EFF">
          <w:rPr>
            <w:b/>
            <w:lang w:val="kk-KZ"/>
          </w:rPr>
          <w:t>15625 м</w:t>
        </w:r>
        <w:r w:rsidRPr="00310EFF">
          <w:rPr>
            <w:b/>
            <w:vertAlign w:val="superscript"/>
            <w:lang w:val="kk-KZ"/>
          </w:rPr>
          <w:t>2</w:t>
        </w:r>
      </w:smartTag>
      <w:r w:rsidRPr="00310EFF">
        <w:rPr>
          <w:b/>
          <w:lang w:val="kk-KZ"/>
        </w:rPr>
        <w:t xml:space="preserve"> </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both"/>
        <w:rPr>
          <w:lang w:val="kk-KZ"/>
        </w:rPr>
      </w:pPr>
      <w:r w:rsidRPr="00310EFF">
        <w:rPr>
          <w:lang w:val="kk-KZ"/>
        </w:rPr>
        <w:t xml:space="preserve">мұнда, </w:t>
      </w:r>
      <w:r w:rsidRPr="00310EFF">
        <w:rPr>
          <w:b/>
          <w:lang w:val="kk-KZ"/>
        </w:rPr>
        <w:t>S</w:t>
      </w:r>
      <w:r w:rsidRPr="00310EFF">
        <w:rPr>
          <w:b/>
          <w:vertAlign w:val="subscript"/>
          <w:lang w:val="kk-KZ"/>
        </w:rPr>
        <w:t>квадр</w:t>
      </w:r>
      <w:r w:rsidRPr="00310EFF">
        <w:rPr>
          <w:lang w:val="kk-KZ"/>
        </w:rPr>
        <w:t xml:space="preserve"> – палетканың бір квадратының ауданы, </w:t>
      </w:r>
      <w:r w:rsidRPr="00310EFF">
        <w:rPr>
          <w:b/>
          <w:lang w:val="kk-KZ"/>
        </w:rPr>
        <w:t>a</w:t>
      </w:r>
      <w:r w:rsidRPr="00310EFF">
        <w:rPr>
          <w:lang w:val="kk-KZ"/>
        </w:rPr>
        <w:t xml:space="preserve"> және </w:t>
      </w:r>
      <w:r w:rsidRPr="00310EFF">
        <w:rPr>
          <w:b/>
          <w:lang w:val="kk-KZ"/>
        </w:rPr>
        <w:t xml:space="preserve">b </w:t>
      </w:r>
      <w:r w:rsidRPr="00310EFF">
        <w:rPr>
          <w:lang w:val="kk-KZ"/>
        </w:rPr>
        <w:t>– квадраттың қабырғалары.</w:t>
      </w:r>
    </w:p>
    <w:p w:rsidR="00BD1A88" w:rsidRPr="00310EFF" w:rsidRDefault="00BD1A88" w:rsidP="00BD1A88">
      <w:pPr>
        <w:tabs>
          <w:tab w:val="left" w:pos="540"/>
        </w:tabs>
        <w:jc w:val="both"/>
        <w:rPr>
          <w:lang w:val="kk-KZ"/>
        </w:rPr>
      </w:pPr>
      <w:r w:rsidRPr="00310EFF">
        <w:rPr>
          <w:lang w:val="kk-KZ"/>
        </w:rPr>
        <w:t>Берілген контурдың ауданын төмендегідей формуламен анықтауға болады:</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center"/>
        <w:rPr>
          <w:b/>
          <w:lang w:val="kk-KZ"/>
        </w:rPr>
      </w:pPr>
      <w:r w:rsidRPr="00310EFF">
        <w:rPr>
          <w:b/>
          <w:lang w:val="kk-KZ"/>
        </w:rPr>
        <w:t>S</w:t>
      </w:r>
      <w:r w:rsidRPr="00310EFF">
        <w:rPr>
          <w:b/>
          <w:vertAlign w:val="subscript"/>
          <w:lang w:val="kk-KZ"/>
        </w:rPr>
        <w:t>контур</w:t>
      </w:r>
      <w:r w:rsidRPr="00310EFF">
        <w:rPr>
          <w:b/>
          <w:lang w:val="kk-KZ"/>
        </w:rPr>
        <w:t xml:space="preserve"> = S</w:t>
      </w:r>
      <w:r w:rsidRPr="00310EFF">
        <w:rPr>
          <w:b/>
          <w:vertAlign w:val="subscript"/>
          <w:lang w:val="kk-KZ"/>
        </w:rPr>
        <w:t>квадр</w:t>
      </w:r>
      <w:r w:rsidRPr="00310EFF">
        <w:rPr>
          <w:b/>
          <w:lang w:val="kk-KZ"/>
        </w:rPr>
        <w:t xml:space="preserve"> × n</w:t>
      </w:r>
    </w:p>
    <w:p w:rsidR="00BD1A88" w:rsidRPr="00310EFF" w:rsidRDefault="00BD1A88" w:rsidP="00BD1A88">
      <w:pPr>
        <w:tabs>
          <w:tab w:val="left" w:pos="540"/>
        </w:tabs>
        <w:jc w:val="center"/>
        <w:rPr>
          <w:b/>
          <w:lang w:val="kk-KZ"/>
        </w:rPr>
      </w:pPr>
    </w:p>
    <w:p w:rsidR="00BD1A88" w:rsidRPr="00310EFF" w:rsidRDefault="00BD1A88" w:rsidP="00BD1A88">
      <w:pPr>
        <w:tabs>
          <w:tab w:val="left" w:pos="540"/>
          <w:tab w:val="left" w:pos="1800"/>
        </w:tabs>
        <w:jc w:val="both"/>
        <w:rPr>
          <w:lang w:val="kk-KZ"/>
        </w:rPr>
      </w:pPr>
      <w:r w:rsidRPr="00310EFF">
        <w:rPr>
          <w:lang w:val="kk-KZ"/>
        </w:rPr>
        <w:t xml:space="preserve">мұнда, </w:t>
      </w:r>
      <w:r w:rsidRPr="00310EFF">
        <w:rPr>
          <w:b/>
          <w:lang w:val="kk-KZ"/>
        </w:rPr>
        <w:t>S</w:t>
      </w:r>
      <w:r w:rsidRPr="00310EFF">
        <w:rPr>
          <w:b/>
          <w:vertAlign w:val="subscript"/>
          <w:lang w:val="kk-KZ"/>
        </w:rPr>
        <w:t>контур</w:t>
      </w:r>
      <w:r w:rsidRPr="00310EFF">
        <w:rPr>
          <w:b/>
          <w:lang w:val="kk-KZ"/>
        </w:rPr>
        <w:t xml:space="preserve"> – </w:t>
      </w:r>
      <w:r w:rsidRPr="00310EFF">
        <w:rPr>
          <w:lang w:val="kk-KZ"/>
        </w:rPr>
        <w:t xml:space="preserve">берілген контурдың ауданы, </w:t>
      </w:r>
      <w:r w:rsidRPr="00310EFF">
        <w:rPr>
          <w:b/>
          <w:lang w:val="kk-KZ"/>
        </w:rPr>
        <w:t>S</w:t>
      </w:r>
      <w:r w:rsidRPr="00310EFF">
        <w:rPr>
          <w:b/>
          <w:vertAlign w:val="subscript"/>
          <w:lang w:val="kk-KZ"/>
        </w:rPr>
        <w:t xml:space="preserve">квадр </w:t>
      </w:r>
      <w:r w:rsidRPr="00310EFF">
        <w:rPr>
          <w:lang w:val="kk-KZ"/>
        </w:rPr>
        <w:t xml:space="preserve">– палетканың бір квадратының ауданы, </w:t>
      </w:r>
      <w:r w:rsidRPr="00310EFF">
        <w:rPr>
          <w:b/>
          <w:lang w:val="kk-KZ"/>
        </w:rPr>
        <w:t xml:space="preserve">n </w:t>
      </w:r>
      <w:r w:rsidRPr="00310EFF">
        <w:rPr>
          <w:lang w:val="kk-KZ"/>
        </w:rPr>
        <w:t>– толық квадраттардың саны.</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both"/>
        <w:rPr>
          <w:lang w:val="kk-KZ"/>
        </w:rPr>
      </w:pPr>
      <w:r w:rsidRPr="00310EFF">
        <w:rPr>
          <w:b/>
          <w:lang w:val="kk-KZ"/>
        </w:rPr>
        <w:t xml:space="preserve">Тапсырма. </w:t>
      </w:r>
      <w:r w:rsidRPr="00310EFF">
        <w:rPr>
          <w:lang w:val="kk-KZ"/>
        </w:rPr>
        <w:t>1)</w:t>
      </w:r>
      <w:r w:rsidRPr="00310EFF">
        <w:rPr>
          <w:b/>
          <w:lang w:val="kk-KZ"/>
        </w:rPr>
        <w:t xml:space="preserve"> </w:t>
      </w:r>
      <w:r w:rsidRPr="00310EFF">
        <w:rPr>
          <w:lang w:val="kk-KZ"/>
        </w:rPr>
        <w:t>Масштабы 1:25000 оқу топографиялық карта бойынша «Черное» көлдің, «Северное» орманның, «Снов» қаласының ауданын анықтаңыз.</w:t>
      </w:r>
    </w:p>
    <w:p w:rsidR="00BD1A88" w:rsidRPr="00310EFF" w:rsidRDefault="00BD1A88" w:rsidP="00BD1A88">
      <w:pPr>
        <w:tabs>
          <w:tab w:val="left" w:pos="540"/>
        </w:tabs>
        <w:jc w:val="both"/>
        <w:rPr>
          <w:lang w:val="kk-KZ"/>
        </w:rPr>
      </w:pPr>
      <w:r w:rsidRPr="00310EFF">
        <w:rPr>
          <w:lang w:val="kk-KZ"/>
        </w:rPr>
        <w:t>2) Қазақстан Республикасы, масштабы 1:1000000 әкімшілік облыстарының шолу топографиялық карталар бойынша берілген әкімшілік аудандарының жер көлемін анықтаңыз.</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center"/>
        <w:rPr>
          <w:b/>
          <w:lang w:val="kk-KZ"/>
        </w:rPr>
      </w:pPr>
      <w:r w:rsidRPr="00310EFF">
        <w:rPr>
          <w:b/>
          <w:lang w:val="kk-KZ"/>
        </w:rPr>
        <w:t>4. Топографиялық карта бойынша электрондық планиметрдің көмегімен ауданды өлшеу тәсілі.</w:t>
      </w:r>
    </w:p>
    <w:p w:rsidR="00BD1A88" w:rsidRPr="00310EFF" w:rsidRDefault="00BD1A88" w:rsidP="00BD1A88">
      <w:pPr>
        <w:tabs>
          <w:tab w:val="left" w:pos="540"/>
        </w:tabs>
        <w:jc w:val="both"/>
        <w:rPr>
          <w:lang w:val="kk-KZ"/>
        </w:rPr>
      </w:pPr>
      <w:r w:rsidRPr="00310EFF">
        <w:rPr>
          <w:lang w:val="kk-KZ"/>
        </w:rPr>
        <w:tab/>
        <w:t xml:space="preserve">Карта бойынша үлкен ауданды өлшеу үшін планимтерді пайдаланған жөн. Бүгінгі таңда мұндай жұмыстарда электрондық планиметр қолдануда. </w:t>
      </w:r>
    </w:p>
    <w:p w:rsidR="00BD1A88" w:rsidRPr="00310EFF" w:rsidRDefault="00BD1A88" w:rsidP="00BD1A88">
      <w:pPr>
        <w:tabs>
          <w:tab w:val="left" w:pos="540"/>
        </w:tabs>
        <w:jc w:val="both"/>
        <w:rPr>
          <w:lang w:val="kk-KZ"/>
        </w:rPr>
      </w:pPr>
      <w:r w:rsidRPr="00310EFF">
        <w:rPr>
          <w:lang w:val="kk-KZ"/>
        </w:rPr>
        <w:t>1) Масштабы 1:25000 оқу топографиялық карта бойынша карта бетіндеге орман алып жатқан территорияның ауданын анықтаңыз.</w:t>
      </w:r>
    </w:p>
    <w:p w:rsidR="00BD1A88" w:rsidRPr="00310EFF" w:rsidRDefault="00BD1A88" w:rsidP="00BD1A88">
      <w:pPr>
        <w:tabs>
          <w:tab w:val="left" w:pos="540"/>
        </w:tabs>
        <w:jc w:val="both"/>
        <w:rPr>
          <w:lang w:val="kk-KZ"/>
        </w:rPr>
      </w:pPr>
      <w:r w:rsidRPr="00310EFF">
        <w:rPr>
          <w:lang w:val="kk-KZ"/>
        </w:rPr>
        <w:t>2) Қазақстан Республикасы, масштабы 1:1000000 әкімшілік облыстарының шолу топографиялық карталар бойынша берілген көлдің, әкімшілік ауданның, облыс көлеміндегі физикалық географиялық облыстың немесе ауданның жер көлемін анықтаңыз.</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both"/>
        <w:rPr>
          <w:lang w:val="kk-KZ"/>
        </w:rPr>
      </w:pPr>
      <w:r w:rsidRPr="00310EFF">
        <w:rPr>
          <w:lang w:val="kk-KZ"/>
        </w:rPr>
        <w:t>Бақылау сұратқатыр:</w:t>
      </w:r>
    </w:p>
    <w:p w:rsidR="00BD1A88" w:rsidRPr="00310EFF" w:rsidRDefault="00BD1A88" w:rsidP="00BD1A88">
      <w:pPr>
        <w:numPr>
          <w:ilvl w:val="0"/>
          <w:numId w:val="3"/>
        </w:numPr>
        <w:tabs>
          <w:tab w:val="left" w:pos="540"/>
        </w:tabs>
        <w:jc w:val="both"/>
        <w:rPr>
          <w:lang w:val="kk-KZ"/>
        </w:rPr>
      </w:pPr>
      <w:r w:rsidRPr="00310EFF">
        <w:rPr>
          <w:lang w:val="kk-KZ"/>
        </w:rPr>
        <w:t xml:space="preserve"> Масштабтың анықтамасы.</w:t>
      </w:r>
    </w:p>
    <w:p w:rsidR="00BD1A88" w:rsidRPr="00310EFF" w:rsidRDefault="00BD1A88" w:rsidP="00BD1A88">
      <w:pPr>
        <w:numPr>
          <w:ilvl w:val="0"/>
          <w:numId w:val="3"/>
        </w:numPr>
        <w:tabs>
          <w:tab w:val="left" w:pos="540"/>
        </w:tabs>
        <w:jc w:val="both"/>
        <w:rPr>
          <w:lang w:val="kk-KZ"/>
        </w:rPr>
      </w:pPr>
      <w:r w:rsidRPr="00310EFF">
        <w:rPr>
          <w:lang w:val="kk-KZ"/>
        </w:rPr>
        <w:t xml:space="preserve"> Масштабтың түрлері.</w:t>
      </w:r>
    </w:p>
    <w:p w:rsidR="00BD1A88" w:rsidRPr="00310EFF" w:rsidRDefault="00BD1A88" w:rsidP="00BD1A88">
      <w:pPr>
        <w:numPr>
          <w:ilvl w:val="0"/>
          <w:numId w:val="3"/>
        </w:numPr>
        <w:tabs>
          <w:tab w:val="left" w:pos="540"/>
        </w:tabs>
        <w:jc w:val="both"/>
        <w:rPr>
          <w:lang w:val="kk-KZ"/>
        </w:rPr>
      </w:pPr>
      <w:r w:rsidRPr="00310EFF">
        <w:rPr>
          <w:lang w:val="kk-KZ"/>
        </w:rPr>
        <w:t xml:space="preserve"> Карта бойынша ара қашықтықты өлшеу тәсілдері.</w:t>
      </w:r>
    </w:p>
    <w:p w:rsidR="00BD1A88" w:rsidRPr="00310EFF" w:rsidRDefault="00BD1A88" w:rsidP="00BD1A88">
      <w:pPr>
        <w:numPr>
          <w:ilvl w:val="0"/>
          <w:numId w:val="3"/>
        </w:numPr>
        <w:tabs>
          <w:tab w:val="left" w:pos="540"/>
        </w:tabs>
        <w:jc w:val="both"/>
        <w:rPr>
          <w:lang w:val="kk-KZ"/>
        </w:rPr>
      </w:pPr>
      <w:r w:rsidRPr="00310EFF">
        <w:rPr>
          <w:lang w:val="kk-KZ"/>
        </w:rPr>
        <w:t xml:space="preserve"> Карта бойынша ара қашықтықты өлшеу құрал-саймандары.</w:t>
      </w:r>
    </w:p>
    <w:p w:rsidR="00BD1A88" w:rsidRPr="00310EFF" w:rsidRDefault="00BD1A88" w:rsidP="00BD1A88">
      <w:pPr>
        <w:numPr>
          <w:ilvl w:val="0"/>
          <w:numId w:val="3"/>
        </w:numPr>
        <w:tabs>
          <w:tab w:val="left" w:pos="540"/>
        </w:tabs>
        <w:jc w:val="both"/>
        <w:rPr>
          <w:lang w:val="kk-KZ"/>
        </w:rPr>
      </w:pPr>
      <w:r w:rsidRPr="00310EFF">
        <w:rPr>
          <w:lang w:val="kk-KZ"/>
        </w:rPr>
        <w:t xml:space="preserve"> Карта бойынша ауданды өлшеу тәсілдері.</w:t>
      </w:r>
    </w:p>
    <w:p w:rsidR="00BD1A88" w:rsidRPr="00310EFF" w:rsidRDefault="00BD1A88" w:rsidP="00BD1A88">
      <w:pPr>
        <w:numPr>
          <w:ilvl w:val="0"/>
          <w:numId w:val="3"/>
        </w:numPr>
        <w:tabs>
          <w:tab w:val="left" w:pos="540"/>
        </w:tabs>
        <w:jc w:val="both"/>
        <w:rPr>
          <w:lang w:val="kk-KZ"/>
        </w:rPr>
      </w:pPr>
      <w:r w:rsidRPr="00310EFF">
        <w:rPr>
          <w:lang w:val="kk-KZ"/>
        </w:rPr>
        <w:t xml:space="preserve"> Карта бойынша ауданды өлшеу құрал-саймандары мен аспаптары.</w:t>
      </w:r>
    </w:p>
    <w:p w:rsidR="00BD1A88" w:rsidRPr="00310EFF" w:rsidRDefault="00BD1A88" w:rsidP="00BD1A88">
      <w:pPr>
        <w:numPr>
          <w:ilvl w:val="0"/>
          <w:numId w:val="3"/>
        </w:numPr>
        <w:tabs>
          <w:tab w:val="left" w:pos="540"/>
        </w:tabs>
        <w:jc w:val="both"/>
        <w:rPr>
          <w:lang w:val="kk-KZ"/>
        </w:rPr>
      </w:pPr>
      <w:r w:rsidRPr="00310EFF">
        <w:rPr>
          <w:lang w:val="kk-KZ"/>
        </w:rPr>
        <w:lastRenderedPageBreak/>
        <w:t xml:space="preserve"> Топографиялық карталардың масштабы.</w:t>
      </w:r>
    </w:p>
    <w:p w:rsidR="00BD1A88" w:rsidRPr="00310EFF" w:rsidRDefault="00BD1A88" w:rsidP="00BD1A88">
      <w:pPr>
        <w:tabs>
          <w:tab w:val="left" w:pos="540"/>
        </w:tabs>
        <w:jc w:val="both"/>
        <w:rPr>
          <w:lang w:val="kk-KZ"/>
        </w:rPr>
      </w:pPr>
    </w:p>
    <w:p w:rsidR="00BD1A88" w:rsidRPr="00310EFF" w:rsidRDefault="00BD1A88" w:rsidP="00BD1A88">
      <w:pPr>
        <w:tabs>
          <w:tab w:val="left" w:pos="540"/>
        </w:tabs>
        <w:jc w:val="both"/>
        <w:rPr>
          <w:lang w:val="kk-KZ"/>
        </w:rPr>
      </w:pPr>
      <w:r w:rsidRPr="00310EFF">
        <w:rPr>
          <w:lang w:val="kk-KZ"/>
        </w:rPr>
        <w:t>Әдебиет тізімі:</w:t>
      </w:r>
    </w:p>
    <w:p w:rsidR="00BD1A88" w:rsidRPr="00310EFF" w:rsidRDefault="00BD1A88" w:rsidP="00BD1A88">
      <w:pPr>
        <w:numPr>
          <w:ilvl w:val="0"/>
          <w:numId w:val="4"/>
        </w:numPr>
        <w:tabs>
          <w:tab w:val="left" w:pos="540"/>
        </w:tabs>
        <w:jc w:val="both"/>
        <w:rPr>
          <w:lang w:val="kk-KZ"/>
        </w:rPr>
      </w:pPr>
      <w:r w:rsidRPr="00310EFF">
        <w:rPr>
          <w:lang w:val="kk-KZ"/>
        </w:rPr>
        <w:t xml:space="preserve"> Қалыбеков Т. Геодезия мен топография негіздері. Алматы. 1993. 25-28, 39-45 беттер.</w:t>
      </w:r>
    </w:p>
    <w:p w:rsidR="00BD1A88" w:rsidRPr="00310EFF" w:rsidRDefault="00BD1A88" w:rsidP="00BD1A88">
      <w:pPr>
        <w:numPr>
          <w:ilvl w:val="0"/>
          <w:numId w:val="4"/>
        </w:numPr>
        <w:tabs>
          <w:tab w:val="left" w:pos="540"/>
        </w:tabs>
        <w:jc w:val="both"/>
        <w:rPr>
          <w:lang w:val="kk-KZ"/>
        </w:rPr>
      </w:pPr>
      <w:r w:rsidRPr="00310EFF">
        <w:rPr>
          <w:lang w:val="kk-KZ"/>
        </w:rPr>
        <w:t xml:space="preserve"> Божок А.П. и др. Топография с основами геодезии. Москва. 1986. 21, 92-97 беттер.</w:t>
      </w:r>
    </w:p>
    <w:p w:rsidR="00BD1A88" w:rsidRPr="00310EFF" w:rsidRDefault="00BD1A88" w:rsidP="00BD1A88">
      <w:pPr>
        <w:numPr>
          <w:ilvl w:val="0"/>
          <w:numId w:val="4"/>
        </w:numPr>
        <w:tabs>
          <w:tab w:val="left" w:pos="540"/>
        </w:tabs>
        <w:jc w:val="both"/>
        <w:rPr>
          <w:lang w:val="kk-KZ"/>
        </w:rPr>
      </w:pPr>
      <w:r w:rsidRPr="00310EFF">
        <w:rPr>
          <w:lang w:val="kk-KZ"/>
        </w:rPr>
        <w:t xml:space="preserve"> Картография с основами топографии. Под ред. Г.Ю. Грюнберга. Москва. Просвещение, 16-23 беттер.</w:t>
      </w:r>
    </w:p>
    <w:p w:rsidR="00BD1A88" w:rsidRPr="00BD1A88" w:rsidRDefault="00BD1A88" w:rsidP="00BD1A88"/>
    <w:p w:rsidR="002276F4" w:rsidRDefault="002276F4">
      <w:bookmarkStart w:id="0" w:name="_GoBack"/>
      <w:bookmarkEnd w:id="0"/>
    </w:p>
    <w:sectPr w:rsidR="00227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B644A"/>
    <w:multiLevelType w:val="hybridMultilevel"/>
    <w:tmpl w:val="E77E7A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F17282"/>
    <w:multiLevelType w:val="hybridMultilevel"/>
    <w:tmpl w:val="ACEEB4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F57B2E"/>
    <w:multiLevelType w:val="hybridMultilevel"/>
    <w:tmpl w:val="541E6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0664A5"/>
    <w:multiLevelType w:val="hybridMultilevel"/>
    <w:tmpl w:val="297CE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88"/>
    <w:rsid w:val="002276F4"/>
    <w:rsid w:val="00BD1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64E4E7-F6CB-4C26-BF26-12C8940E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A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9672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Мукалиев Жандос</cp:lastModifiedBy>
  <cp:revision>1</cp:revision>
  <dcterms:created xsi:type="dcterms:W3CDTF">2016-09-28T05:07:00Z</dcterms:created>
  <dcterms:modified xsi:type="dcterms:W3CDTF">2016-09-28T05:08:00Z</dcterms:modified>
</cp:coreProperties>
</file>